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C67" w:rsidRDefault="00ED404E" w:rsidP="000B729E">
      <w:pPr>
        <w:pStyle w:val="Corpodetexto"/>
        <w:spacing w:before="56" w:line="360" w:lineRule="auto"/>
        <w:ind w:left="2512" w:right="-202" w:hanging="2512"/>
        <w:rPr>
          <w:b/>
          <w:lang w:val="pt-BR"/>
        </w:rPr>
      </w:pPr>
      <w:r w:rsidRPr="00067384">
        <w:rPr>
          <w:b/>
          <w:lang w:val="pt-BR"/>
        </w:rPr>
        <w:t>LEI</w:t>
      </w:r>
      <w:r w:rsidR="007B2F43">
        <w:rPr>
          <w:b/>
          <w:lang w:val="pt-BR"/>
        </w:rPr>
        <w:t xml:space="preserve"> MUNICIPAL</w:t>
      </w:r>
      <w:r w:rsidRPr="00067384">
        <w:rPr>
          <w:b/>
          <w:spacing w:val="-1"/>
          <w:lang w:val="pt-BR"/>
        </w:rPr>
        <w:t xml:space="preserve"> </w:t>
      </w:r>
      <w:r w:rsidRPr="00067384">
        <w:rPr>
          <w:b/>
          <w:lang w:val="pt-BR"/>
        </w:rPr>
        <w:t>N.º</w:t>
      </w:r>
      <w:r w:rsidR="00067384" w:rsidRPr="00067384">
        <w:rPr>
          <w:b/>
          <w:lang w:val="pt-BR"/>
        </w:rPr>
        <w:t xml:space="preserve"> 0</w:t>
      </w:r>
      <w:r w:rsidR="007B2F43">
        <w:rPr>
          <w:b/>
          <w:lang w:val="pt-BR"/>
        </w:rPr>
        <w:t>875</w:t>
      </w:r>
      <w:r w:rsidR="00067384" w:rsidRPr="00067384">
        <w:rPr>
          <w:b/>
          <w:lang w:val="pt-BR"/>
        </w:rPr>
        <w:t>/2</w:t>
      </w:r>
      <w:r w:rsidRPr="00067384">
        <w:rPr>
          <w:b/>
          <w:lang w:val="pt-BR"/>
        </w:rPr>
        <w:t>016</w:t>
      </w:r>
      <w:r w:rsidR="00067384" w:rsidRPr="00067384">
        <w:rPr>
          <w:b/>
          <w:lang w:val="pt-BR"/>
        </w:rPr>
        <w:t xml:space="preserve"> DE </w:t>
      </w:r>
      <w:r w:rsidR="007B2F43">
        <w:rPr>
          <w:b/>
          <w:lang w:val="pt-BR"/>
        </w:rPr>
        <w:t>23</w:t>
      </w:r>
      <w:r w:rsidR="00067384" w:rsidRPr="00067384">
        <w:rPr>
          <w:b/>
          <w:lang w:val="pt-BR"/>
        </w:rPr>
        <w:t xml:space="preserve"> DE NOVEMBRO DE 2016.</w:t>
      </w:r>
    </w:p>
    <w:p w:rsidR="003B613B" w:rsidRPr="00172E2B" w:rsidRDefault="003B613B" w:rsidP="000B729E">
      <w:pPr>
        <w:pStyle w:val="Corpodetexto"/>
        <w:spacing w:before="56" w:line="360" w:lineRule="auto"/>
        <w:ind w:left="2512" w:right="-202" w:hanging="2512"/>
        <w:rPr>
          <w:b/>
          <w:lang w:val="pt-BR"/>
        </w:rPr>
      </w:pPr>
    </w:p>
    <w:p w:rsidR="00E90C67" w:rsidRDefault="00067384" w:rsidP="000B729E">
      <w:pPr>
        <w:pStyle w:val="Corpodetexto"/>
        <w:spacing w:line="360" w:lineRule="auto"/>
        <w:ind w:left="3402" w:right="-202"/>
        <w:jc w:val="both"/>
        <w:rPr>
          <w:b/>
          <w:lang w:val="pt-BR"/>
        </w:rPr>
      </w:pPr>
      <w:r>
        <w:rPr>
          <w:b/>
          <w:lang w:val="pt-BR"/>
        </w:rPr>
        <w:t>“</w:t>
      </w:r>
      <w:r w:rsidR="00ED404E" w:rsidRPr="00067384">
        <w:rPr>
          <w:b/>
          <w:lang w:val="pt-BR"/>
        </w:rPr>
        <w:t>Autoriza o Poder Executivo Municipal a ceder onerosamente os serviços relacionados à folha de pagamento</w:t>
      </w:r>
      <w:r w:rsidR="00ED404E" w:rsidRPr="00067384">
        <w:rPr>
          <w:b/>
          <w:spacing w:val="-11"/>
          <w:lang w:val="pt-BR"/>
        </w:rPr>
        <w:t xml:space="preserve"> </w:t>
      </w:r>
      <w:r w:rsidR="00ED404E" w:rsidRPr="00067384">
        <w:rPr>
          <w:b/>
          <w:lang w:val="pt-BR"/>
        </w:rPr>
        <w:t>dos</w:t>
      </w:r>
      <w:r w:rsidR="00ED404E" w:rsidRPr="00067384">
        <w:rPr>
          <w:b/>
          <w:spacing w:val="-12"/>
          <w:lang w:val="pt-BR"/>
        </w:rPr>
        <w:t xml:space="preserve"> </w:t>
      </w:r>
      <w:r w:rsidR="00ED404E" w:rsidRPr="00067384">
        <w:rPr>
          <w:b/>
          <w:lang w:val="pt-BR"/>
        </w:rPr>
        <w:t>servidores</w:t>
      </w:r>
      <w:r w:rsidR="00ED404E" w:rsidRPr="00067384">
        <w:rPr>
          <w:b/>
          <w:spacing w:val="-11"/>
          <w:lang w:val="pt-BR"/>
        </w:rPr>
        <w:t xml:space="preserve"> </w:t>
      </w:r>
      <w:r w:rsidR="00ED404E" w:rsidRPr="00067384">
        <w:rPr>
          <w:b/>
          <w:lang w:val="pt-BR"/>
        </w:rPr>
        <w:t>públicos</w:t>
      </w:r>
      <w:r w:rsidR="00ED404E" w:rsidRPr="00067384">
        <w:rPr>
          <w:b/>
          <w:spacing w:val="-10"/>
          <w:lang w:val="pt-BR"/>
        </w:rPr>
        <w:t xml:space="preserve"> </w:t>
      </w:r>
      <w:r w:rsidR="00ED404E" w:rsidRPr="00067384">
        <w:rPr>
          <w:b/>
          <w:lang w:val="pt-BR"/>
        </w:rPr>
        <w:t>municipais</w:t>
      </w:r>
      <w:r w:rsidR="00ED404E" w:rsidRPr="00067384">
        <w:rPr>
          <w:b/>
          <w:spacing w:val="-11"/>
          <w:lang w:val="pt-BR"/>
        </w:rPr>
        <w:t xml:space="preserve"> </w:t>
      </w:r>
      <w:r w:rsidR="00ED404E" w:rsidRPr="00067384">
        <w:rPr>
          <w:b/>
          <w:lang w:val="pt-BR"/>
        </w:rPr>
        <w:t>e</w:t>
      </w:r>
      <w:r w:rsidR="00ED404E" w:rsidRPr="00067384">
        <w:rPr>
          <w:b/>
          <w:spacing w:val="-11"/>
          <w:lang w:val="pt-BR"/>
        </w:rPr>
        <w:t xml:space="preserve"> </w:t>
      </w:r>
      <w:r w:rsidR="00ED404E" w:rsidRPr="00067384">
        <w:rPr>
          <w:b/>
          <w:lang w:val="pt-BR"/>
        </w:rPr>
        <w:t>o</w:t>
      </w:r>
      <w:r w:rsidR="00ED404E" w:rsidRPr="00067384">
        <w:rPr>
          <w:b/>
          <w:spacing w:val="-11"/>
          <w:lang w:val="pt-BR"/>
        </w:rPr>
        <w:t xml:space="preserve"> </w:t>
      </w:r>
      <w:r w:rsidR="00ED404E" w:rsidRPr="00067384">
        <w:rPr>
          <w:b/>
          <w:lang w:val="pt-BR"/>
        </w:rPr>
        <w:t>uso</w:t>
      </w:r>
      <w:r w:rsidR="00ED404E" w:rsidRPr="00067384">
        <w:rPr>
          <w:b/>
          <w:spacing w:val="-11"/>
          <w:lang w:val="pt-BR"/>
        </w:rPr>
        <w:t xml:space="preserve"> </w:t>
      </w:r>
      <w:r w:rsidR="00ED404E" w:rsidRPr="00067384">
        <w:rPr>
          <w:b/>
          <w:lang w:val="pt-BR"/>
        </w:rPr>
        <w:t xml:space="preserve">de espaços públicos para atendimento a clientes ao Banco do Estado do Rio Grande do Sul S.A. </w:t>
      </w:r>
      <w:r>
        <w:rPr>
          <w:b/>
          <w:lang w:val="pt-BR"/>
        </w:rPr>
        <w:t>–</w:t>
      </w:r>
      <w:r w:rsidR="00ED404E" w:rsidRPr="00067384">
        <w:rPr>
          <w:b/>
          <w:spacing w:val="-16"/>
          <w:lang w:val="pt-BR"/>
        </w:rPr>
        <w:t xml:space="preserve"> </w:t>
      </w:r>
      <w:r w:rsidR="00ED404E" w:rsidRPr="00067384">
        <w:rPr>
          <w:b/>
          <w:lang w:val="pt-BR"/>
        </w:rPr>
        <w:t>BANRISUL</w:t>
      </w:r>
      <w:r>
        <w:rPr>
          <w:b/>
          <w:lang w:val="pt-BR"/>
        </w:rPr>
        <w:t>”</w:t>
      </w:r>
      <w:r w:rsidR="00ED404E" w:rsidRPr="00067384">
        <w:rPr>
          <w:b/>
          <w:lang w:val="pt-BR"/>
        </w:rPr>
        <w:t>.</w:t>
      </w:r>
    </w:p>
    <w:p w:rsidR="003B613B" w:rsidRDefault="003B613B" w:rsidP="003B613B">
      <w:pPr>
        <w:pStyle w:val="Corpodetexto"/>
        <w:spacing w:line="360" w:lineRule="auto"/>
        <w:ind w:right="-202"/>
        <w:jc w:val="both"/>
        <w:rPr>
          <w:b/>
          <w:lang w:val="pt-BR"/>
        </w:rPr>
      </w:pPr>
    </w:p>
    <w:p w:rsidR="003B613B" w:rsidRPr="003B613B" w:rsidRDefault="003B613B" w:rsidP="003B613B">
      <w:pPr>
        <w:widowControl/>
        <w:spacing w:before="120" w:after="120" w:line="360" w:lineRule="auto"/>
        <w:ind w:firstLine="1843"/>
        <w:jc w:val="both"/>
        <w:rPr>
          <w:rFonts w:eastAsia="Times New Roman"/>
          <w:sz w:val="24"/>
          <w:szCs w:val="24"/>
          <w:lang w:val="pt-BR" w:eastAsia="ar-SA"/>
        </w:rPr>
      </w:pPr>
      <w:r w:rsidRPr="003B613B">
        <w:rPr>
          <w:rFonts w:eastAsia="Times New Roman"/>
          <w:b/>
          <w:sz w:val="24"/>
          <w:szCs w:val="24"/>
          <w:lang w:val="pt-BR" w:eastAsia="ar-SA"/>
        </w:rPr>
        <w:t xml:space="preserve">VALDECIR LUIZ ESTEVAN, </w:t>
      </w:r>
      <w:r w:rsidRPr="003B613B">
        <w:rPr>
          <w:rFonts w:eastAsia="Times New Roman"/>
          <w:sz w:val="24"/>
          <w:szCs w:val="24"/>
          <w:lang w:val="pt-BR" w:eastAsia="ar-SA"/>
        </w:rPr>
        <w:t>Prefeito Municipal de Engenho Velho – RS, no uso de suas atribuições legais, em cumprimento ao disposto no artigo 81, inciso, IV, da Lei Orgânica Municipal, FAZ SABER que a Câmara Municipal de Vereadores aprovou e ele sanciona e promulga a seguinte;</w:t>
      </w:r>
    </w:p>
    <w:p w:rsidR="003B613B" w:rsidRPr="003B613B" w:rsidRDefault="003B613B" w:rsidP="003B613B">
      <w:pPr>
        <w:widowControl/>
        <w:spacing w:before="120" w:after="120" w:line="360" w:lineRule="auto"/>
        <w:ind w:firstLine="1843"/>
        <w:jc w:val="both"/>
        <w:rPr>
          <w:rFonts w:eastAsia="Times New Roman"/>
          <w:b/>
          <w:sz w:val="24"/>
          <w:szCs w:val="24"/>
          <w:u w:val="single"/>
          <w:lang w:val="pt-BR" w:eastAsia="ar-SA"/>
        </w:rPr>
      </w:pPr>
      <w:r w:rsidRPr="003B613B">
        <w:rPr>
          <w:rFonts w:eastAsia="Times New Roman"/>
          <w:b/>
          <w:sz w:val="24"/>
          <w:szCs w:val="24"/>
          <w:u w:val="single"/>
          <w:lang w:val="pt-BR" w:eastAsia="ar-SA"/>
        </w:rPr>
        <w:t>L E I:</w:t>
      </w:r>
    </w:p>
    <w:p w:rsidR="00E90C67" w:rsidRPr="00ED404E" w:rsidRDefault="00ED404E" w:rsidP="003B613B">
      <w:pPr>
        <w:pStyle w:val="Corpodetexto"/>
        <w:tabs>
          <w:tab w:val="left" w:pos="7763"/>
        </w:tabs>
        <w:spacing w:before="142" w:line="360" w:lineRule="auto"/>
        <w:ind w:left="102" w:right="-202" w:firstLine="1032"/>
        <w:jc w:val="both"/>
        <w:rPr>
          <w:lang w:val="pt-BR"/>
        </w:rPr>
      </w:pPr>
      <w:r w:rsidRPr="00ED404E">
        <w:rPr>
          <w:lang w:val="pt-BR"/>
        </w:rPr>
        <w:t xml:space="preserve">Art. 1º Fica autorizado o Poder Executivo do  </w:t>
      </w:r>
      <w:r w:rsidRPr="00ED404E">
        <w:rPr>
          <w:spacing w:val="2"/>
          <w:lang w:val="pt-BR"/>
        </w:rPr>
        <w:t xml:space="preserve"> </w:t>
      </w:r>
      <w:r w:rsidRPr="00ED404E">
        <w:rPr>
          <w:lang w:val="pt-BR"/>
        </w:rPr>
        <w:t>Município</w:t>
      </w:r>
      <w:r w:rsidRPr="00ED404E">
        <w:rPr>
          <w:spacing w:val="16"/>
          <w:lang w:val="pt-BR"/>
        </w:rPr>
        <w:t xml:space="preserve"> </w:t>
      </w:r>
      <w:r w:rsidRPr="00ED404E">
        <w:rPr>
          <w:lang w:val="pt-BR"/>
        </w:rPr>
        <w:t>de</w:t>
      </w:r>
      <w:r w:rsidR="00067384">
        <w:rPr>
          <w:lang w:val="pt-BR"/>
        </w:rPr>
        <w:t xml:space="preserve"> ENGENHO VELHO – RS,</w:t>
      </w:r>
      <w:r w:rsidRPr="00ED404E">
        <w:rPr>
          <w:spacing w:val="14"/>
          <w:lang w:val="pt-BR"/>
        </w:rPr>
        <w:t xml:space="preserve"> </w:t>
      </w:r>
      <w:r w:rsidRPr="00ED404E">
        <w:rPr>
          <w:lang w:val="pt-BR"/>
        </w:rPr>
        <w:t>ceder</w:t>
      </w:r>
      <w:r w:rsidRPr="00ED404E">
        <w:rPr>
          <w:w w:val="99"/>
          <w:lang w:val="pt-BR"/>
        </w:rPr>
        <w:t xml:space="preserve"> </w:t>
      </w:r>
      <w:r w:rsidRPr="00ED404E">
        <w:rPr>
          <w:lang w:val="pt-BR"/>
        </w:rPr>
        <w:t>onerosamente os serviços relacionados à folha de pagamento dos servidores públicos</w:t>
      </w:r>
      <w:r w:rsidRPr="00ED404E">
        <w:rPr>
          <w:spacing w:val="-6"/>
          <w:lang w:val="pt-BR"/>
        </w:rPr>
        <w:t xml:space="preserve"> </w:t>
      </w:r>
      <w:r w:rsidRPr="00ED404E">
        <w:rPr>
          <w:lang w:val="pt-BR"/>
        </w:rPr>
        <w:t>municipais</w:t>
      </w:r>
      <w:r w:rsidRPr="00ED404E">
        <w:rPr>
          <w:spacing w:val="-3"/>
          <w:lang w:val="pt-BR"/>
        </w:rPr>
        <w:t xml:space="preserve"> </w:t>
      </w:r>
      <w:r w:rsidRPr="00ED404E">
        <w:rPr>
          <w:lang w:val="pt-BR"/>
        </w:rPr>
        <w:t>e</w:t>
      </w:r>
      <w:r w:rsidRPr="00ED404E">
        <w:rPr>
          <w:spacing w:val="-6"/>
          <w:lang w:val="pt-BR"/>
        </w:rPr>
        <w:t xml:space="preserve"> </w:t>
      </w:r>
      <w:r w:rsidRPr="00ED404E">
        <w:rPr>
          <w:lang w:val="pt-BR"/>
        </w:rPr>
        <w:t>o</w:t>
      </w:r>
      <w:r w:rsidRPr="00ED404E">
        <w:rPr>
          <w:spacing w:val="-4"/>
          <w:lang w:val="pt-BR"/>
        </w:rPr>
        <w:t xml:space="preserve"> </w:t>
      </w:r>
      <w:r w:rsidRPr="00ED404E">
        <w:rPr>
          <w:lang w:val="pt-BR"/>
        </w:rPr>
        <w:t>uso</w:t>
      </w:r>
      <w:r w:rsidRPr="00ED404E">
        <w:rPr>
          <w:spacing w:val="-4"/>
          <w:lang w:val="pt-BR"/>
        </w:rPr>
        <w:t xml:space="preserve"> </w:t>
      </w:r>
      <w:r w:rsidRPr="00ED404E">
        <w:rPr>
          <w:lang w:val="pt-BR"/>
        </w:rPr>
        <w:t>de</w:t>
      </w:r>
      <w:r w:rsidRPr="00ED404E">
        <w:rPr>
          <w:spacing w:val="-2"/>
          <w:lang w:val="pt-BR"/>
        </w:rPr>
        <w:t xml:space="preserve"> </w:t>
      </w:r>
      <w:r w:rsidRPr="00ED404E">
        <w:rPr>
          <w:lang w:val="pt-BR"/>
        </w:rPr>
        <w:t>espaços</w:t>
      </w:r>
      <w:r w:rsidRPr="00ED404E">
        <w:rPr>
          <w:spacing w:val="-6"/>
          <w:lang w:val="pt-BR"/>
        </w:rPr>
        <w:t xml:space="preserve"> </w:t>
      </w:r>
      <w:r w:rsidRPr="00ED404E">
        <w:rPr>
          <w:lang w:val="pt-BR"/>
        </w:rPr>
        <w:t>públicos</w:t>
      </w:r>
      <w:r w:rsidRPr="00ED404E">
        <w:rPr>
          <w:spacing w:val="-4"/>
          <w:lang w:val="pt-BR"/>
        </w:rPr>
        <w:t xml:space="preserve"> </w:t>
      </w:r>
      <w:r w:rsidRPr="00ED404E">
        <w:rPr>
          <w:lang w:val="pt-BR"/>
        </w:rPr>
        <w:t>para</w:t>
      </w:r>
      <w:r w:rsidRPr="00ED404E">
        <w:rPr>
          <w:spacing w:val="-4"/>
          <w:lang w:val="pt-BR"/>
        </w:rPr>
        <w:t xml:space="preserve"> </w:t>
      </w:r>
      <w:r w:rsidRPr="00ED404E">
        <w:rPr>
          <w:lang w:val="pt-BR"/>
        </w:rPr>
        <w:t>atendimento</w:t>
      </w:r>
      <w:r w:rsidRPr="00ED404E">
        <w:rPr>
          <w:spacing w:val="-6"/>
          <w:lang w:val="pt-BR"/>
        </w:rPr>
        <w:t xml:space="preserve"> </w:t>
      </w:r>
      <w:r w:rsidRPr="00ED404E">
        <w:rPr>
          <w:lang w:val="pt-BR"/>
        </w:rPr>
        <w:t>a</w:t>
      </w:r>
      <w:r w:rsidRPr="00ED404E">
        <w:rPr>
          <w:spacing w:val="-4"/>
          <w:lang w:val="pt-BR"/>
        </w:rPr>
        <w:t xml:space="preserve"> </w:t>
      </w:r>
      <w:r w:rsidRPr="00ED404E">
        <w:rPr>
          <w:lang w:val="pt-BR"/>
        </w:rPr>
        <w:t>clientes</w:t>
      </w:r>
      <w:r w:rsidRPr="00ED404E">
        <w:rPr>
          <w:spacing w:val="-7"/>
          <w:lang w:val="pt-BR"/>
        </w:rPr>
        <w:t xml:space="preserve"> </w:t>
      </w:r>
      <w:r w:rsidRPr="00ED404E">
        <w:rPr>
          <w:lang w:val="pt-BR"/>
        </w:rPr>
        <w:t>ao Banco do Estado do Rio Grande do Sul S.A. –</w:t>
      </w:r>
      <w:r w:rsidRPr="00ED404E">
        <w:rPr>
          <w:spacing w:val="-17"/>
          <w:lang w:val="pt-BR"/>
        </w:rPr>
        <w:t xml:space="preserve"> </w:t>
      </w:r>
      <w:r w:rsidRPr="00ED404E">
        <w:rPr>
          <w:lang w:val="pt-BR"/>
        </w:rPr>
        <w:t>BANRISUL.</w:t>
      </w:r>
    </w:p>
    <w:p w:rsidR="00E90C67" w:rsidRPr="00ED404E" w:rsidRDefault="00ED404E" w:rsidP="003B613B">
      <w:pPr>
        <w:pStyle w:val="Corpodetexto"/>
        <w:spacing w:before="142" w:line="360" w:lineRule="auto"/>
        <w:ind w:left="102" w:right="-202" w:firstLine="1032"/>
        <w:jc w:val="both"/>
        <w:rPr>
          <w:lang w:val="pt-BR"/>
        </w:rPr>
      </w:pPr>
      <w:r w:rsidRPr="00ED404E">
        <w:rPr>
          <w:lang w:val="pt-BR"/>
        </w:rPr>
        <w:t>Parágrafo</w:t>
      </w:r>
      <w:r w:rsidRPr="00ED404E">
        <w:rPr>
          <w:spacing w:val="-12"/>
          <w:lang w:val="pt-BR"/>
        </w:rPr>
        <w:t xml:space="preserve"> </w:t>
      </w:r>
      <w:r w:rsidRPr="00ED404E">
        <w:rPr>
          <w:lang w:val="pt-BR"/>
        </w:rPr>
        <w:t>Único.</w:t>
      </w:r>
      <w:r w:rsidRPr="00ED404E">
        <w:rPr>
          <w:spacing w:val="-12"/>
          <w:lang w:val="pt-BR"/>
        </w:rPr>
        <w:t xml:space="preserve"> </w:t>
      </w:r>
      <w:r w:rsidRPr="00ED404E">
        <w:rPr>
          <w:lang w:val="pt-BR"/>
        </w:rPr>
        <w:t>Os</w:t>
      </w:r>
      <w:r w:rsidRPr="00ED404E">
        <w:rPr>
          <w:spacing w:val="-14"/>
          <w:lang w:val="pt-BR"/>
        </w:rPr>
        <w:t xml:space="preserve"> </w:t>
      </w:r>
      <w:r w:rsidRPr="00ED404E">
        <w:rPr>
          <w:lang w:val="pt-BR"/>
        </w:rPr>
        <w:t>negócios</w:t>
      </w:r>
      <w:r w:rsidRPr="00ED404E">
        <w:rPr>
          <w:spacing w:val="-12"/>
          <w:lang w:val="pt-BR"/>
        </w:rPr>
        <w:t xml:space="preserve"> </w:t>
      </w:r>
      <w:r w:rsidRPr="00ED404E">
        <w:rPr>
          <w:lang w:val="pt-BR"/>
        </w:rPr>
        <w:t>jurídicos</w:t>
      </w:r>
      <w:r w:rsidRPr="00ED404E">
        <w:rPr>
          <w:spacing w:val="-12"/>
          <w:lang w:val="pt-BR"/>
        </w:rPr>
        <w:t xml:space="preserve"> </w:t>
      </w:r>
      <w:r w:rsidRPr="00ED404E">
        <w:rPr>
          <w:lang w:val="pt-BR"/>
        </w:rPr>
        <w:t>definidos</w:t>
      </w:r>
      <w:r w:rsidRPr="00ED404E">
        <w:rPr>
          <w:spacing w:val="-15"/>
          <w:lang w:val="pt-BR"/>
        </w:rPr>
        <w:t xml:space="preserve"> </w:t>
      </w:r>
      <w:r w:rsidRPr="00ED404E">
        <w:rPr>
          <w:lang w:val="pt-BR"/>
        </w:rPr>
        <w:t>no</w:t>
      </w:r>
      <w:r w:rsidRPr="00ED404E">
        <w:rPr>
          <w:spacing w:val="-12"/>
          <w:lang w:val="pt-BR"/>
        </w:rPr>
        <w:t xml:space="preserve"> </w:t>
      </w:r>
      <w:r w:rsidRPr="00ED404E">
        <w:rPr>
          <w:lang w:val="pt-BR"/>
        </w:rPr>
        <w:t>“caput”</w:t>
      </w:r>
      <w:r w:rsidRPr="00ED404E">
        <w:rPr>
          <w:spacing w:val="-15"/>
          <w:lang w:val="pt-BR"/>
        </w:rPr>
        <w:t xml:space="preserve"> </w:t>
      </w:r>
      <w:r w:rsidRPr="00ED404E">
        <w:rPr>
          <w:lang w:val="pt-BR"/>
        </w:rPr>
        <w:t>deste</w:t>
      </w:r>
      <w:r w:rsidRPr="00ED404E">
        <w:rPr>
          <w:spacing w:val="-14"/>
          <w:lang w:val="pt-BR"/>
        </w:rPr>
        <w:t xml:space="preserve"> </w:t>
      </w:r>
      <w:r w:rsidRPr="00ED404E">
        <w:rPr>
          <w:lang w:val="pt-BR"/>
        </w:rPr>
        <w:t>artigo</w:t>
      </w:r>
      <w:r w:rsidRPr="00ED404E">
        <w:rPr>
          <w:spacing w:val="-12"/>
          <w:lang w:val="pt-BR"/>
        </w:rPr>
        <w:t xml:space="preserve"> </w:t>
      </w:r>
      <w:r w:rsidRPr="00ED404E">
        <w:rPr>
          <w:lang w:val="pt-BR"/>
        </w:rPr>
        <w:t>poderão ser contratados por meio de contratos</w:t>
      </w:r>
      <w:r w:rsidRPr="00ED404E">
        <w:rPr>
          <w:spacing w:val="-11"/>
          <w:lang w:val="pt-BR"/>
        </w:rPr>
        <w:t xml:space="preserve"> </w:t>
      </w:r>
      <w:r w:rsidRPr="00ED404E">
        <w:rPr>
          <w:lang w:val="pt-BR"/>
        </w:rPr>
        <w:t>individualizados.</w:t>
      </w:r>
    </w:p>
    <w:p w:rsidR="00E90C67" w:rsidRPr="00ED404E" w:rsidRDefault="00ED404E" w:rsidP="003B613B">
      <w:pPr>
        <w:pStyle w:val="Corpodetexto"/>
        <w:spacing w:before="142" w:line="360" w:lineRule="auto"/>
        <w:ind w:left="102" w:right="-202" w:firstLine="1032"/>
        <w:jc w:val="both"/>
        <w:rPr>
          <w:lang w:val="pt-BR"/>
        </w:rPr>
      </w:pPr>
      <w:r w:rsidRPr="00ED404E">
        <w:rPr>
          <w:lang w:val="pt-BR"/>
        </w:rPr>
        <w:t>Art.</w:t>
      </w:r>
      <w:r w:rsidRPr="00ED404E">
        <w:rPr>
          <w:spacing w:val="-5"/>
          <w:lang w:val="pt-BR"/>
        </w:rPr>
        <w:t xml:space="preserve"> </w:t>
      </w:r>
      <w:r w:rsidRPr="00ED404E">
        <w:rPr>
          <w:lang w:val="pt-BR"/>
        </w:rPr>
        <w:t>2º</w:t>
      </w:r>
      <w:r w:rsidRPr="00ED404E">
        <w:rPr>
          <w:spacing w:val="-7"/>
          <w:lang w:val="pt-BR"/>
        </w:rPr>
        <w:t xml:space="preserve"> </w:t>
      </w:r>
      <w:r w:rsidRPr="00ED404E">
        <w:rPr>
          <w:lang w:val="pt-BR"/>
        </w:rPr>
        <w:t>A</w:t>
      </w:r>
      <w:r w:rsidRPr="00ED404E">
        <w:rPr>
          <w:spacing w:val="-5"/>
          <w:lang w:val="pt-BR"/>
        </w:rPr>
        <w:t xml:space="preserve"> </w:t>
      </w:r>
      <w:r w:rsidRPr="00ED404E">
        <w:rPr>
          <w:lang w:val="pt-BR"/>
        </w:rPr>
        <w:t>proposta</w:t>
      </w:r>
      <w:r w:rsidRPr="00ED404E">
        <w:rPr>
          <w:spacing w:val="-5"/>
          <w:lang w:val="pt-BR"/>
        </w:rPr>
        <w:t xml:space="preserve"> </w:t>
      </w:r>
      <w:r w:rsidRPr="00ED404E">
        <w:rPr>
          <w:lang w:val="pt-BR"/>
        </w:rPr>
        <w:t>para</w:t>
      </w:r>
      <w:r w:rsidRPr="00ED404E">
        <w:rPr>
          <w:spacing w:val="-5"/>
          <w:lang w:val="pt-BR"/>
        </w:rPr>
        <w:t xml:space="preserve"> </w:t>
      </w:r>
      <w:r w:rsidRPr="00ED404E">
        <w:rPr>
          <w:lang w:val="pt-BR"/>
        </w:rPr>
        <w:t>implementação</w:t>
      </w:r>
      <w:r w:rsidRPr="00ED404E">
        <w:rPr>
          <w:spacing w:val="-5"/>
          <w:lang w:val="pt-BR"/>
        </w:rPr>
        <w:t xml:space="preserve"> </w:t>
      </w:r>
      <w:r w:rsidRPr="00ED404E">
        <w:rPr>
          <w:lang w:val="pt-BR"/>
        </w:rPr>
        <w:t>dos</w:t>
      </w:r>
      <w:r w:rsidRPr="00ED404E">
        <w:rPr>
          <w:spacing w:val="-5"/>
          <w:lang w:val="pt-BR"/>
        </w:rPr>
        <w:t xml:space="preserve"> </w:t>
      </w:r>
      <w:r w:rsidRPr="00ED404E">
        <w:rPr>
          <w:lang w:val="pt-BR"/>
        </w:rPr>
        <w:t>negócios</w:t>
      </w:r>
      <w:r w:rsidRPr="00ED404E">
        <w:rPr>
          <w:spacing w:val="-5"/>
          <w:lang w:val="pt-BR"/>
        </w:rPr>
        <w:t xml:space="preserve"> </w:t>
      </w:r>
      <w:r w:rsidRPr="00ED404E">
        <w:rPr>
          <w:lang w:val="pt-BR"/>
        </w:rPr>
        <w:t>jurídicos</w:t>
      </w:r>
      <w:r w:rsidRPr="00ED404E">
        <w:rPr>
          <w:spacing w:val="-5"/>
          <w:lang w:val="pt-BR"/>
        </w:rPr>
        <w:t xml:space="preserve"> </w:t>
      </w:r>
      <w:r w:rsidRPr="00ED404E">
        <w:rPr>
          <w:lang w:val="pt-BR"/>
        </w:rPr>
        <w:t>de</w:t>
      </w:r>
      <w:r w:rsidRPr="00ED404E">
        <w:rPr>
          <w:spacing w:val="-5"/>
          <w:lang w:val="pt-BR"/>
        </w:rPr>
        <w:t xml:space="preserve"> </w:t>
      </w:r>
      <w:r w:rsidRPr="00ED404E">
        <w:rPr>
          <w:lang w:val="pt-BR"/>
        </w:rPr>
        <w:t>que</w:t>
      </w:r>
      <w:r w:rsidRPr="00ED404E">
        <w:rPr>
          <w:spacing w:val="-5"/>
          <w:lang w:val="pt-BR"/>
        </w:rPr>
        <w:t xml:space="preserve"> </w:t>
      </w:r>
      <w:r w:rsidRPr="00ED404E">
        <w:rPr>
          <w:lang w:val="pt-BR"/>
        </w:rPr>
        <w:t>trata</w:t>
      </w:r>
      <w:r w:rsidRPr="00ED404E">
        <w:rPr>
          <w:spacing w:val="-6"/>
          <w:lang w:val="pt-BR"/>
        </w:rPr>
        <w:t xml:space="preserve"> </w:t>
      </w:r>
      <w:r w:rsidRPr="00ED404E">
        <w:rPr>
          <w:lang w:val="pt-BR"/>
        </w:rPr>
        <w:t>o</w:t>
      </w:r>
      <w:r w:rsidRPr="00ED404E">
        <w:rPr>
          <w:spacing w:val="-5"/>
          <w:lang w:val="pt-BR"/>
        </w:rPr>
        <w:t xml:space="preserve"> </w:t>
      </w:r>
      <w:r w:rsidRPr="00ED404E">
        <w:rPr>
          <w:lang w:val="pt-BR"/>
        </w:rPr>
        <w:t>art. 1.º desta Lei poderá ser precedida da realização de avaliação econômico- financeira que evidencie o valor de mercado do ativo, com a finalidade de ser mensurada a devida</w:t>
      </w:r>
      <w:r w:rsidRPr="00ED404E">
        <w:rPr>
          <w:spacing w:val="-15"/>
          <w:lang w:val="pt-BR"/>
        </w:rPr>
        <w:t xml:space="preserve"> </w:t>
      </w:r>
      <w:r w:rsidRPr="00ED404E">
        <w:rPr>
          <w:lang w:val="pt-BR"/>
        </w:rPr>
        <w:t>contraprestação.</w:t>
      </w:r>
    </w:p>
    <w:p w:rsidR="00E90C67" w:rsidRPr="00ED404E" w:rsidRDefault="00ED404E" w:rsidP="003B613B">
      <w:pPr>
        <w:pStyle w:val="Corpodetexto"/>
        <w:spacing w:before="142" w:line="360" w:lineRule="auto"/>
        <w:ind w:left="102" w:right="-202" w:firstLine="1032"/>
        <w:jc w:val="both"/>
        <w:rPr>
          <w:lang w:val="pt-BR"/>
        </w:rPr>
      </w:pPr>
      <w:r w:rsidRPr="00ED404E">
        <w:rPr>
          <w:lang w:val="pt-BR"/>
        </w:rPr>
        <w:t>Art. 3º A proposta prevista no art. 2.º desta Lei poderá ser submetida à análise econômico-financeira da Secretaria Municipal da Fazenda e ao exame técnico da Procuradoria Geral do Município.</w:t>
      </w:r>
    </w:p>
    <w:p w:rsidR="00E90C67" w:rsidRPr="00ED404E" w:rsidRDefault="00ED404E" w:rsidP="003B613B">
      <w:pPr>
        <w:pStyle w:val="Corpodetexto"/>
        <w:spacing w:before="142" w:line="360" w:lineRule="auto"/>
        <w:ind w:left="102" w:right="-202" w:firstLine="1032"/>
        <w:jc w:val="both"/>
        <w:rPr>
          <w:lang w:val="pt-BR"/>
        </w:rPr>
      </w:pPr>
      <w:r w:rsidRPr="00ED404E">
        <w:rPr>
          <w:lang w:val="pt-BR"/>
        </w:rPr>
        <w:lastRenderedPageBreak/>
        <w:t>Art.</w:t>
      </w:r>
      <w:r w:rsidRPr="00ED404E">
        <w:rPr>
          <w:spacing w:val="-8"/>
          <w:lang w:val="pt-BR"/>
        </w:rPr>
        <w:t xml:space="preserve"> </w:t>
      </w:r>
      <w:r w:rsidRPr="00ED404E">
        <w:rPr>
          <w:lang w:val="pt-BR"/>
        </w:rPr>
        <w:t>4º</w:t>
      </w:r>
      <w:r w:rsidRPr="00ED404E">
        <w:rPr>
          <w:spacing w:val="-7"/>
          <w:lang w:val="pt-BR"/>
        </w:rPr>
        <w:t xml:space="preserve"> </w:t>
      </w:r>
      <w:r w:rsidRPr="00ED404E">
        <w:rPr>
          <w:lang w:val="pt-BR"/>
        </w:rPr>
        <w:t>As</w:t>
      </w:r>
      <w:r w:rsidRPr="00ED404E">
        <w:rPr>
          <w:spacing w:val="-8"/>
          <w:lang w:val="pt-BR"/>
        </w:rPr>
        <w:t xml:space="preserve"> </w:t>
      </w:r>
      <w:r w:rsidRPr="00ED404E">
        <w:rPr>
          <w:lang w:val="pt-BR"/>
        </w:rPr>
        <w:t>disposições</w:t>
      </w:r>
      <w:r w:rsidRPr="00ED404E">
        <w:rPr>
          <w:spacing w:val="-11"/>
          <w:lang w:val="pt-BR"/>
        </w:rPr>
        <w:t xml:space="preserve"> </w:t>
      </w:r>
      <w:r w:rsidRPr="00ED404E">
        <w:rPr>
          <w:lang w:val="pt-BR"/>
        </w:rPr>
        <w:t>estabelecidas</w:t>
      </w:r>
      <w:r w:rsidRPr="00ED404E">
        <w:rPr>
          <w:spacing w:val="-11"/>
          <w:lang w:val="pt-BR"/>
        </w:rPr>
        <w:t xml:space="preserve"> </w:t>
      </w:r>
      <w:r w:rsidRPr="00ED404E">
        <w:rPr>
          <w:lang w:val="pt-BR"/>
        </w:rPr>
        <w:t>nesta</w:t>
      </w:r>
      <w:r w:rsidRPr="00ED404E">
        <w:rPr>
          <w:spacing w:val="-7"/>
          <w:lang w:val="pt-BR"/>
        </w:rPr>
        <w:t xml:space="preserve"> </w:t>
      </w:r>
      <w:r w:rsidRPr="00ED404E">
        <w:rPr>
          <w:lang w:val="pt-BR"/>
        </w:rPr>
        <w:t>Lei</w:t>
      </w:r>
      <w:r w:rsidRPr="00ED404E">
        <w:rPr>
          <w:spacing w:val="-9"/>
          <w:lang w:val="pt-BR"/>
        </w:rPr>
        <w:t xml:space="preserve"> </w:t>
      </w:r>
      <w:r w:rsidRPr="00ED404E">
        <w:rPr>
          <w:lang w:val="pt-BR"/>
        </w:rPr>
        <w:t>aplicam-se</w:t>
      </w:r>
      <w:r w:rsidRPr="00ED404E">
        <w:rPr>
          <w:spacing w:val="-7"/>
          <w:lang w:val="pt-BR"/>
        </w:rPr>
        <w:t xml:space="preserve"> </w:t>
      </w:r>
      <w:r w:rsidRPr="00ED404E">
        <w:rPr>
          <w:lang w:val="pt-BR"/>
        </w:rPr>
        <w:t>somente</w:t>
      </w:r>
      <w:r w:rsidRPr="00ED404E">
        <w:rPr>
          <w:spacing w:val="-6"/>
          <w:lang w:val="pt-BR"/>
        </w:rPr>
        <w:t xml:space="preserve"> </w:t>
      </w:r>
      <w:r w:rsidRPr="00ED404E">
        <w:rPr>
          <w:lang w:val="pt-BR"/>
        </w:rPr>
        <w:t>no</w:t>
      </w:r>
      <w:r w:rsidRPr="00ED404E">
        <w:rPr>
          <w:spacing w:val="-7"/>
          <w:lang w:val="pt-BR"/>
        </w:rPr>
        <w:t xml:space="preserve"> </w:t>
      </w:r>
      <w:r w:rsidRPr="00ED404E">
        <w:rPr>
          <w:lang w:val="pt-BR"/>
        </w:rPr>
        <w:t>âmbito</w:t>
      </w:r>
      <w:r w:rsidRPr="00ED404E">
        <w:rPr>
          <w:spacing w:val="-6"/>
          <w:lang w:val="pt-BR"/>
        </w:rPr>
        <w:t xml:space="preserve"> </w:t>
      </w:r>
      <w:r w:rsidRPr="00ED404E">
        <w:rPr>
          <w:spacing w:val="-4"/>
          <w:lang w:val="pt-BR"/>
        </w:rPr>
        <w:t xml:space="preserve">ao </w:t>
      </w:r>
      <w:r w:rsidRPr="00ED404E">
        <w:rPr>
          <w:lang w:val="pt-BR"/>
        </w:rPr>
        <w:t>Poder Executivo</w:t>
      </w:r>
      <w:r w:rsidRPr="00ED404E">
        <w:rPr>
          <w:spacing w:val="-9"/>
          <w:lang w:val="pt-BR"/>
        </w:rPr>
        <w:t xml:space="preserve"> </w:t>
      </w:r>
      <w:r w:rsidRPr="00ED404E">
        <w:rPr>
          <w:lang w:val="pt-BR"/>
        </w:rPr>
        <w:t>Municipal.</w:t>
      </w:r>
    </w:p>
    <w:p w:rsidR="00E90C67" w:rsidRDefault="00ED404E" w:rsidP="003B613B">
      <w:pPr>
        <w:pStyle w:val="Corpodetexto"/>
        <w:spacing w:before="142"/>
        <w:ind w:left="102" w:right="-202" w:firstLine="1032"/>
        <w:jc w:val="both"/>
        <w:rPr>
          <w:lang w:val="pt-BR"/>
        </w:rPr>
      </w:pPr>
      <w:r w:rsidRPr="00ED404E">
        <w:rPr>
          <w:lang w:val="pt-BR"/>
        </w:rPr>
        <w:t>Art. 5º Esta Lei entra em vigor na data de sua publicação.</w:t>
      </w:r>
    </w:p>
    <w:p w:rsidR="000B729E" w:rsidRDefault="000B729E" w:rsidP="000B729E">
      <w:pPr>
        <w:pStyle w:val="Corpodetexto"/>
        <w:spacing w:before="142"/>
        <w:ind w:left="102" w:right="-202"/>
        <w:jc w:val="both"/>
        <w:rPr>
          <w:lang w:val="pt-BR"/>
        </w:rPr>
      </w:pPr>
    </w:p>
    <w:p w:rsidR="000B729E" w:rsidRPr="003B613B" w:rsidRDefault="000B729E" w:rsidP="000B729E">
      <w:pPr>
        <w:pStyle w:val="Corpodetexto"/>
        <w:spacing w:before="142"/>
        <w:ind w:left="102" w:right="-202"/>
        <w:jc w:val="both"/>
        <w:rPr>
          <w:b/>
          <w:lang w:val="pt-BR"/>
        </w:rPr>
      </w:pPr>
      <w:r w:rsidRPr="003B613B">
        <w:rPr>
          <w:b/>
          <w:lang w:val="pt-BR"/>
        </w:rPr>
        <w:t xml:space="preserve">Gabinete do Prefeito Municipal de Engenho Velho – RS, </w:t>
      </w:r>
      <w:r w:rsidR="003B613B" w:rsidRPr="003B613B">
        <w:rPr>
          <w:b/>
          <w:lang w:val="pt-BR"/>
        </w:rPr>
        <w:t>23</w:t>
      </w:r>
      <w:r w:rsidRPr="003B613B">
        <w:rPr>
          <w:b/>
          <w:lang w:val="pt-BR"/>
        </w:rPr>
        <w:t xml:space="preserve"> de novembro de 2016.</w:t>
      </w:r>
    </w:p>
    <w:p w:rsidR="000B729E" w:rsidRDefault="000B729E" w:rsidP="000B729E">
      <w:pPr>
        <w:pStyle w:val="Corpodetexto"/>
        <w:spacing w:before="142"/>
        <w:jc w:val="both"/>
        <w:rPr>
          <w:lang w:val="pt-BR"/>
        </w:rPr>
      </w:pPr>
    </w:p>
    <w:p w:rsidR="000B729E" w:rsidRDefault="000B729E">
      <w:pPr>
        <w:pStyle w:val="Corpodetexto"/>
        <w:spacing w:before="142"/>
        <w:ind w:left="102"/>
        <w:jc w:val="both"/>
        <w:rPr>
          <w:lang w:val="pt-BR"/>
        </w:rPr>
      </w:pPr>
    </w:p>
    <w:p w:rsidR="002B0086" w:rsidRDefault="002B0086">
      <w:pPr>
        <w:pStyle w:val="Corpodetexto"/>
        <w:spacing w:before="142"/>
        <w:ind w:left="102"/>
        <w:jc w:val="both"/>
        <w:rPr>
          <w:lang w:val="pt-BR"/>
        </w:rPr>
      </w:pPr>
    </w:p>
    <w:p w:rsidR="000B729E" w:rsidRPr="003B613B" w:rsidRDefault="000B729E" w:rsidP="000B729E">
      <w:pPr>
        <w:rPr>
          <w:b/>
          <w:sz w:val="24"/>
          <w:szCs w:val="24"/>
          <w:lang w:val="pt-BR"/>
        </w:rPr>
      </w:pPr>
      <w:r w:rsidRPr="003B613B">
        <w:rPr>
          <w:b/>
          <w:lang w:val="pt-BR"/>
        </w:rPr>
        <w:tab/>
      </w:r>
      <w:r w:rsidRPr="003B613B">
        <w:rPr>
          <w:b/>
          <w:lang w:val="pt-BR"/>
        </w:rPr>
        <w:tab/>
      </w:r>
      <w:r w:rsidRPr="003B613B">
        <w:rPr>
          <w:b/>
          <w:lang w:val="pt-BR"/>
        </w:rPr>
        <w:tab/>
      </w:r>
      <w:r w:rsidRPr="003B613B">
        <w:rPr>
          <w:b/>
          <w:lang w:val="pt-BR"/>
        </w:rPr>
        <w:tab/>
      </w:r>
      <w:r w:rsidRPr="003B613B">
        <w:rPr>
          <w:b/>
          <w:lang w:val="pt-BR"/>
        </w:rPr>
        <w:tab/>
      </w:r>
      <w:r w:rsidRPr="003B613B">
        <w:rPr>
          <w:b/>
          <w:sz w:val="24"/>
          <w:szCs w:val="24"/>
          <w:lang w:val="pt-BR"/>
        </w:rPr>
        <w:t xml:space="preserve">Valdecir Luiz </w:t>
      </w:r>
      <w:proofErr w:type="spellStart"/>
      <w:r w:rsidRPr="003B613B">
        <w:rPr>
          <w:b/>
          <w:sz w:val="24"/>
          <w:szCs w:val="24"/>
          <w:lang w:val="pt-BR"/>
        </w:rPr>
        <w:t>Estevan</w:t>
      </w:r>
      <w:proofErr w:type="spellEnd"/>
    </w:p>
    <w:p w:rsidR="00A202D1" w:rsidRPr="003B613B" w:rsidRDefault="000B729E" w:rsidP="000B729E">
      <w:pPr>
        <w:rPr>
          <w:b/>
          <w:sz w:val="24"/>
          <w:szCs w:val="24"/>
          <w:lang w:val="pt-BR"/>
        </w:rPr>
      </w:pPr>
      <w:r w:rsidRPr="003B613B">
        <w:rPr>
          <w:b/>
          <w:sz w:val="24"/>
          <w:szCs w:val="24"/>
          <w:lang w:val="pt-BR"/>
        </w:rPr>
        <w:tab/>
      </w:r>
      <w:r w:rsidRPr="003B613B">
        <w:rPr>
          <w:b/>
          <w:sz w:val="24"/>
          <w:szCs w:val="24"/>
          <w:lang w:val="pt-BR"/>
        </w:rPr>
        <w:tab/>
      </w:r>
      <w:r w:rsidRPr="003B613B">
        <w:rPr>
          <w:b/>
          <w:sz w:val="24"/>
          <w:szCs w:val="24"/>
          <w:lang w:val="pt-BR"/>
        </w:rPr>
        <w:tab/>
      </w:r>
      <w:r w:rsidRPr="003B613B">
        <w:rPr>
          <w:b/>
          <w:sz w:val="24"/>
          <w:szCs w:val="24"/>
          <w:lang w:val="pt-BR"/>
        </w:rPr>
        <w:tab/>
      </w:r>
      <w:r w:rsidRPr="003B613B">
        <w:rPr>
          <w:b/>
          <w:sz w:val="24"/>
          <w:szCs w:val="24"/>
          <w:lang w:val="pt-BR"/>
        </w:rPr>
        <w:tab/>
        <w:t xml:space="preserve">   Prefeito Municipal</w:t>
      </w:r>
    </w:p>
    <w:p w:rsidR="003B613B" w:rsidRPr="003B613B" w:rsidRDefault="003B613B" w:rsidP="000B729E">
      <w:pPr>
        <w:rPr>
          <w:b/>
          <w:sz w:val="24"/>
          <w:szCs w:val="24"/>
          <w:lang w:val="pt-BR"/>
        </w:rPr>
      </w:pPr>
    </w:p>
    <w:p w:rsidR="003B613B" w:rsidRPr="003B613B" w:rsidRDefault="003B613B" w:rsidP="000B729E">
      <w:pPr>
        <w:rPr>
          <w:b/>
          <w:sz w:val="24"/>
          <w:szCs w:val="24"/>
          <w:lang w:val="pt-BR"/>
        </w:rPr>
      </w:pPr>
    </w:p>
    <w:p w:rsidR="003B613B" w:rsidRPr="003B613B" w:rsidRDefault="003B613B" w:rsidP="000B729E">
      <w:pPr>
        <w:rPr>
          <w:b/>
          <w:sz w:val="24"/>
          <w:szCs w:val="24"/>
          <w:lang w:val="pt-BR"/>
        </w:rPr>
      </w:pPr>
    </w:p>
    <w:p w:rsidR="003B613B" w:rsidRDefault="003B613B" w:rsidP="000B729E">
      <w:pPr>
        <w:rPr>
          <w:b/>
          <w:sz w:val="24"/>
          <w:szCs w:val="24"/>
          <w:lang w:val="pt-BR"/>
        </w:rPr>
      </w:pPr>
    </w:p>
    <w:p w:rsidR="00D34DA6" w:rsidRDefault="00D34DA6" w:rsidP="000B729E">
      <w:pPr>
        <w:rPr>
          <w:b/>
          <w:sz w:val="24"/>
          <w:szCs w:val="24"/>
          <w:lang w:val="pt-BR"/>
        </w:rPr>
      </w:pPr>
    </w:p>
    <w:p w:rsidR="00D34DA6" w:rsidRDefault="00D34DA6" w:rsidP="000B729E">
      <w:pPr>
        <w:rPr>
          <w:b/>
          <w:sz w:val="24"/>
          <w:szCs w:val="24"/>
          <w:lang w:val="pt-BR"/>
        </w:rPr>
      </w:pPr>
    </w:p>
    <w:p w:rsidR="00D34DA6" w:rsidRDefault="00D34DA6" w:rsidP="000B729E">
      <w:pPr>
        <w:rPr>
          <w:b/>
          <w:sz w:val="24"/>
          <w:szCs w:val="24"/>
          <w:lang w:val="pt-BR"/>
        </w:rPr>
      </w:pPr>
    </w:p>
    <w:p w:rsidR="00D34DA6" w:rsidRDefault="00D34DA6" w:rsidP="000B729E">
      <w:pPr>
        <w:rPr>
          <w:b/>
          <w:sz w:val="24"/>
          <w:szCs w:val="24"/>
          <w:lang w:val="pt-BR"/>
        </w:rPr>
      </w:pPr>
    </w:p>
    <w:p w:rsidR="00D34DA6" w:rsidRDefault="00D34DA6" w:rsidP="000B729E">
      <w:pPr>
        <w:rPr>
          <w:b/>
          <w:sz w:val="24"/>
          <w:szCs w:val="24"/>
          <w:lang w:val="pt-BR"/>
        </w:rPr>
      </w:pPr>
    </w:p>
    <w:p w:rsidR="00D34DA6" w:rsidRDefault="00D34DA6" w:rsidP="000B729E">
      <w:pPr>
        <w:rPr>
          <w:b/>
          <w:sz w:val="24"/>
          <w:szCs w:val="24"/>
          <w:lang w:val="pt-BR"/>
        </w:rPr>
      </w:pPr>
    </w:p>
    <w:p w:rsidR="00D34DA6" w:rsidRDefault="00D34DA6" w:rsidP="000B729E">
      <w:pPr>
        <w:rPr>
          <w:b/>
          <w:sz w:val="24"/>
          <w:szCs w:val="24"/>
          <w:lang w:val="pt-BR"/>
        </w:rPr>
      </w:pPr>
    </w:p>
    <w:p w:rsidR="00D34DA6" w:rsidRDefault="00D34DA6" w:rsidP="000B729E">
      <w:pPr>
        <w:rPr>
          <w:b/>
          <w:sz w:val="24"/>
          <w:szCs w:val="24"/>
          <w:lang w:val="pt-BR"/>
        </w:rPr>
      </w:pPr>
    </w:p>
    <w:p w:rsidR="00D34DA6" w:rsidRDefault="00D34DA6" w:rsidP="000B729E">
      <w:pPr>
        <w:rPr>
          <w:b/>
          <w:sz w:val="24"/>
          <w:szCs w:val="24"/>
          <w:lang w:val="pt-BR"/>
        </w:rPr>
      </w:pPr>
    </w:p>
    <w:p w:rsidR="00D34DA6" w:rsidRPr="003B613B" w:rsidRDefault="00D34DA6" w:rsidP="000B729E">
      <w:pPr>
        <w:rPr>
          <w:b/>
          <w:sz w:val="24"/>
          <w:szCs w:val="24"/>
          <w:lang w:val="pt-BR"/>
        </w:rPr>
      </w:pPr>
    </w:p>
    <w:p w:rsidR="003B613B" w:rsidRPr="003B613B" w:rsidRDefault="003B613B" w:rsidP="000B729E">
      <w:pPr>
        <w:rPr>
          <w:b/>
          <w:sz w:val="24"/>
          <w:szCs w:val="24"/>
          <w:lang w:val="pt-BR"/>
        </w:rPr>
      </w:pPr>
    </w:p>
    <w:p w:rsidR="003B613B" w:rsidRPr="003B613B" w:rsidRDefault="003B613B" w:rsidP="000B729E">
      <w:pPr>
        <w:rPr>
          <w:b/>
          <w:sz w:val="24"/>
          <w:szCs w:val="24"/>
          <w:lang w:val="pt-BR"/>
        </w:rPr>
      </w:pPr>
    </w:p>
    <w:p w:rsidR="003B613B" w:rsidRPr="003B613B" w:rsidRDefault="003B613B" w:rsidP="000B729E">
      <w:pPr>
        <w:rPr>
          <w:b/>
          <w:sz w:val="24"/>
          <w:szCs w:val="24"/>
          <w:lang w:val="pt-BR"/>
        </w:rPr>
      </w:pPr>
      <w:r w:rsidRPr="003B613B">
        <w:rPr>
          <w:b/>
          <w:sz w:val="24"/>
          <w:szCs w:val="24"/>
          <w:lang w:val="pt-BR"/>
        </w:rPr>
        <w:t>Registre-se e publique-se</w:t>
      </w:r>
    </w:p>
    <w:p w:rsidR="003B613B" w:rsidRPr="003B613B" w:rsidRDefault="003B613B" w:rsidP="000B729E">
      <w:pPr>
        <w:rPr>
          <w:b/>
          <w:sz w:val="24"/>
          <w:szCs w:val="24"/>
          <w:lang w:val="pt-BR"/>
        </w:rPr>
      </w:pPr>
      <w:r w:rsidRPr="003B613B">
        <w:rPr>
          <w:b/>
          <w:sz w:val="24"/>
          <w:szCs w:val="24"/>
          <w:lang w:val="pt-BR"/>
        </w:rPr>
        <w:t xml:space="preserve">           Data supra</w:t>
      </w:r>
    </w:p>
    <w:p w:rsidR="003B613B" w:rsidRPr="003B613B" w:rsidRDefault="003B613B" w:rsidP="000B729E">
      <w:pPr>
        <w:rPr>
          <w:b/>
          <w:sz w:val="24"/>
          <w:szCs w:val="24"/>
          <w:lang w:val="pt-BR"/>
        </w:rPr>
      </w:pPr>
    </w:p>
    <w:p w:rsidR="003B613B" w:rsidRPr="003B613B" w:rsidRDefault="003B613B" w:rsidP="000B729E">
      <w:pPr>
        <w:rPr>
          <w:b/>
          <w:sz w:val="24"/>
          <w:szCs w:val="24"/>
          <w:lang w:val="pt-BR"/>
        </w:rPr>
      </w:pPr>
    </w:p>
    <w:p w:rsidR="003B613B" w:rsidRPr="003B613B" w:rsidRDefault="003B613B" w:rsidP="000B729E">
      <w:pPr>
        <w:rPr>
          <w:b/>
          <w:sz w:val="24"/>
          <w:szCs w:val="24"/>
          <w:lang w:val="pt-BR"/>
        </w:rPr>
      </w:pPr>
      <w:r w:rsidRPr="003B613B">
        <w:rPr>
          <w:b/>
          <w:sz w:val="24"/>
          <w:szCs w:val="24"/>
          <w:lang w:val="pt-BR"/>
        </w:rPr>
        <w:t xml:space="preserve">          Laércio </w:t>
      </w:r>
      <w:proofErr w:type="spellStart"/>
      <w:r w:rsidRPr="003B613B">
        <w:rPr>
          <w:b/>
          <w:sz w:val="24"/>
          <w:szCs w:val="24"/>
          <w:lang w:val="pt-BR"/>
        </w:rPr>
        <w:t>Lamonatto</w:t>
      </w:r>
      <w:proofErr w:type="spellEnd"/>
    </w:p>
    <w:p w:rsidR="003B613B" w:rsidRPr="003B613B" w:rsidRDefault="003B613B" w:rsidP="000B729E">
      <w:pPr>
        <w:rPr>
          <w:b/>
          <w:sz w:val="24"/>
          <w:szCs w:val="24"/>
          <w:lang w:val="pt-BR"/>
        </w:rPr>
      </w:pPr>
      <w:r w:rsidRPr="003B613B">
        <w:rPr>
          <w:b/>
          <w:sz w:val="24"/>
          <w:szCs w:val="24"/>
          <w:lang w:val="pt-BR"/>
        </w:rPr>
        <w:t>Sec. Municipal de Administração</w:t>
      </w:r>
    </w:p>
    <w:p w:rsidR="003B613B" w:rsidRDefault="003B613B" w:rsidP="000B729E">
      <w:pPr>
        <w:rPr>
          <w:sz w:val="24"/>
          <w:szCs w:val="24"/>
          <w:lang w:val="pt-BR"/>
        </w:rPr>
      </w:pPr>
    </w:p>
    <w:p w:rsidR="003B613B" w:rsidRDefault="003B613B" w:rsidP="000B729E">
      <w:pPr>
        <w:rPr>
          <w:sz w:val="24"/>
          <w:szCs w:val="24"/>
          <w:lang w:val="pt-BR"/>
        </w:rPr>
      </w:pPr>
    </w:p>
    <w:p w:rsidR="003B613B" w:rsidRDefault="003B613B" w:rsidP="000B729E">
      <w:pPr>
        <w:rPr>
          <w:sz w:val="24"/>
          <w:szCs w:val="24"/>
          <w:lang w:val="pt-BR"/>
        </w:rPr>
      </w:pPr>
    </w:p>
    <w:p w:rsidR="00D34DA6" w:rsidRDefault="00D34DA6" w:rsidP="000B729E">
      <w:pPr>
        <w:rPr>
          <w:sz w:val="24"/>
          <w:szCs w:val="24"/>
          <w:lang w:val="pt-BR"/>
        </w:rPr>
      </w:pPr>
      <w:bookmarkStart w:id="0" w:name="_GoBack"/>
      <w:bookmarkEnd w:id="0"/>
    </w:p>
    <w:p w:rsidR="003B613B" w:rsidRDefault="003B613B" w:rsidP="000B729E">
      <w:pPr>
        <w:rPr>
          <w:sz w:val="24"/>
          <w:szCs w:val="24"/>
          <w:lang w:val="pt-BR"/>
        </w:rPr>
      </w:pPr>
    </w:p>
    <w:p w:rsidR="003B613B" w:rsidRDefault="003B613B" w:rsidP="000B729E">
      <w:pPr>
        <w:rPr>
          <w:sz w:val="24"/>
          <w:szCs w:val="24"/>
          <w:lang w:val="pt-BR"/>
        </w:rPr>
      </w:pPr>
    </w:p>
    <w:p w:rsidR="003B613B" w:rsidRDefault="003B613B" w:rsidP="000B729E">
      <w:pPr>
        <w:rPr>
          <w:sz w:val="24"/>
          <w:szCs w:val="24"/>
          <w:lang w:val="pt-BR"/>
        </w:rPr>
      </w:pPr>
    </w:p>
    <w:p w:rsidR="003B613B" w:rsidRDefault="003B613B" w:rsidP="000B729E">
      <w:pPr>
        <w:rPr>
          <w:sz w:val="24"/>
          <w:szCs w:val="24"/>
          <w:lang w:val="pt-BR"/>
        </w:rPr>
      </w:pPr>
    </w:p>
    <w:p w:rsidR="00387C03" w:rsidRDefault="00387C03" w:rsidP="00326768">
      <w:pPr>
        <w:widowControl/>
        <w:tabs>
          <w:tab w:val="left" w:pos="14243"/>
          <w:tab w:val="left" w:pos="17078"/>
        </w:tabs>
        <w:spacing w:before="120" w:line="276" w:lineRule="auto"/>
        <w:ind w:left="1425"/>
        <w:jc w:val="both"/>
        <w:rPr>
          <w:rFonts w:eastAsia="Times New Roman"/>
          <w:b/>
          <w:bCs/>
          <w:sz w:val="24"/>
          <w:szCs w:val="24"/>
          <w:lang w:val="pt-BR" w:eastAsia="ar-SA"/>
        </w:rPr>
        <w:sectPr w:rsidR="00387C03" w:rsidSect="003B613B">
          <w:type w:val="continuous"/>
          <w:pgSz w:w="11910" w:h="16840"/>
          <w:pgMar w:top="2835" w:right="1582" w:bottom="1418" w:left="1599" w:header="720" w:footer="720" w:gutter="0"/>
          <w:cols w:space="720"/>
        </w:sectPr>
      </w:pPr>
    </w:p>
    <w:p w:rsidR="00151CDB" w:rsidRPr="00151CDB" w:rsidRDefault="00151CDB" w:rsidP="00326768">
      <w:pPr>
        <w:widowControl/>
        <w:tabs>
          <w:tab w:val="left" w:pos="14243"/>
          <w:tab w:val="left" w:pos="17078"/>
        </w:tabs>
        <w:spacing w:before="120" w:line="276" w:lineRule="auto"/>
        <w:ind w:left="1425"/>
        <w:jc w:val="both"/>
        <w:rPr>
          <w:rFonts w:eastAsia="Times New Roman"/>
          <w:b/>
          <w:bCs/>
          <w:sz w:val="24"/>
          <w:szCs w:val="24"/>
          <w:lang w:val="pt-BR" w:eastAsia="ar-SA"/>
        </w:rPr>
      </w:pPr>
      <w:r w:rsidRPr="00151CDB">
        <w:rPr>
          <w:rFonts w:eastAsia="Times New Roman"/>
          <w:b/>
          <w:bCs/>
          <w:sz w:val="24"/>
          <w:szCs w:val="24"/>
          <w:lang w:val="pt-BR" w:eastAsia="ar-SA"/>
        </w:rPr>
        <w:lastRenderedPageBreak/>
        <w:t>EXPOSIÇÃO DE MOTIVOS AO PROJETO DE LEI Nº 015/2016</w:t>
      </w:r>
    </w:p>
    <w:p w:rsidR="00151CDB" w:rsidRPr="00151CDB" w:rsidRDefault="00151CDB" w:rsidP="00326768">
      <w:pPr>
        <w:widowControl/>
        <w:tabs>
          <w:tab w:val="left" w:pos="14243"/>
          <w:tab w:val="left" w:pos="17078"/>
        </w:tabs>
        <w:spacing w:before="120" w:line="276" w:lineRule="auto"/>
        <w:ind w:left="1425" w:firstLine="2828"/>
        <w:jc w:val="both"/>
        <w:rPr>
          <w:rFonts w:eastAsia="Times New Roman"/>
          <w:bCs/>
          <w:sz w:val="24"/>
          <w:szCs w:val="24"/>
          <w:lang w:val="pt-BR" w:eastAsia="ar-SA"/>
        </w:rPr>
      </w:pPr>
      <w:r w:rsidRPr="00151CDB">
        <w:rPr>
          <w:rFonts w:eastAsia="Times New Roman"/>
          <w:bCs/>
          <w:sz w:val="24"/>
          <w:szCs w:val="24"/>
          <w:lang w:val="pt-BR" w:eastAsia="ar-SA"/>
        </w:rPr>
        <w:t>Senhora Presidente;</w:t>
      </w:r>
    </w:p>
    <w:p w:rsidR="00151CDB" w:rsidRPr="00387C03" w:rsidRDefault="00151CDB" w:rsidP="00387C03">
      <w:pPr>
        <w:widowControl/>
        <w:tabs>
          <w:tab w:val="left" w:pos="14243"/>
          <w:tab w:val="left" w:pos="17078"/>
        </w:tabs>
        <w:spacing w:before="120" w:line="276" w:lineRule="auto"/>
        <w:ind w:left="1425" w:firstLine="2828"/>
        <w:jc w:val="both"/>
        <w:rPr>
          <w:rFonts w:eastAsia="Times New Roman"/>
          <w:bCs/>
          <w:sz w:val="24"/>
          <w:szCs w:val="24"/>
          <w:lang w:val="pt-BR" w:eastAsia="ar-SA"/>
        </w:rPr>
      </w:pPr>
      <w:r w:rsidRPr="00151CDB">
        <w:rPr>
          <w:rFonts w:eastAsia="Times New Roman"/>
          <w:bCs/>
          <w:sz w:val="24"/>
          <w:szCs w:val="24"/>
          <w:lang w:val="pt-BR" w:eastAsia="ar-SA"/>
        </w:rPr>
        <w:t xml:space="preserve">Senhores vereadores (as): </w:t>
      </w:r>
    </w:p>
    <w:p w:rsidR="00151CDB" w:rsidRPr="007F51F5" w:rsidRDefault="00151CDB" w:rsidP="00387C03">
      <w:pPr>
        <w:spacing w:line="276" w:lineRule="auto"/>
        <w:ind w:firstLine="1701"/>
        <w:jc w:val="both"/>
        <w:rPr>
          <w:sz w:val="24"/>
          <w:szCs w:val="24"/>
          <w:lang w:val="pt-BR" w:eastAsia="ar-SA"/>
        </w:rPr>
      </w:pPr>
      <w:r w:rsidRPr="007F51F5">
        <w:rPr>
          <w:sz w:val="24"/>
          <w:szCs w:val="24"/>
          <w:lang w:val="pt-BR" w:eastAsia="ar-SA"/>
        </w:rPr>
        <w:t xml:space="preserve">Ao cumprimentá-los, cordialmente, apresentamos, em anexo, o </w:t>
      </w:r>
      <w:r w:rsidRPr="007F51F5">
        <w:rPr>
          <w:b/>
          <w:sz w:val="24"/>
          <w:szCs w:val="24"/>
          <w:lang w:val="pt-BR" w:eastAsia="ar-SA"/>
        </w:rPr>
        <w:t>Projeto de Lei n. 015/2016</w:t>
      </w:r>
      <w:r w:rsidRPr="007F51F5">
        <w:rPr>
          <w:sz w:val="24"/>
          <w:szCs w:val="24"/>
          <w:lang w:val="pt-BR" w:eastAsia="ar-SA"/>
        </w:rPr>
        <w:t>, a fim de que seja submetido à apreciação pelos Nobres Vereadores desta casa legislativa.</w:t>
      </w:r>
    </w:p>
    <w:p w:rsidR="00151CDB" w:rsidRPr="00326768" w:rsidRDefault="00151CDB" w:rsidP="00326768">
      <w:pPr>
        <w:spacing w:line="360" w:lineRule="auto"/>
        <w:ind w:firstLine="1701"/>
        <w:jc w:val="both"/>
        <w:rPr>
          <w:bCs/>
          <w:sz w:val="24"/>
          <w:szCs w:val="24"/>
          <w:lang w:val="pt-BR" w:eastAsia="ar-SA"/>
        </w:rPr>
      </w:pPr>
      <w:r w:rsidRPr="00326768">
        <w:rPr>
          <w:bCs/>
          <w:sz w:val="24"/>
          <w:szCs w:val="24"/>
          <w:lang w:val="pt-BR" w:eastAsia="ar-SA"/>
        </w:rPr>
        <w:t xml:space="preserve">O presente projeto de Lei tem por objetivo </w:t>
      </w:r>
      <w:r w:rsidRPr="007F51F5">
        <w:rPr>
          <w:bCs/>
          <w:sz w:val="24"/>
          <w:szCs w:val="24"/>
          <w:lang w:val="pt-BR" w:eastAsia="ar-SA"/>
        </w:rPr>
        <w:t>ceder onerosamente os serviços relacionados à folha de pagamento dos servidores públicos municipais e o uso de espaços públicos para atendimento a clientes ao Banco do Estado do Rio Grande do Sul S.A. – BANRISUL</w:t>
      </w:r>
      <w:r w:rsidRPr="00326768">
        <w:rPr>
          <w:bCs/>
          <w:sz w:val="24"/>
          <w:szCs w:val="24"/>
          <w:lang w:val="pt-BR" w:eastAsia="ar-SA"/>
        </w:rPr>
        <w:t>.</w:t>
      </w:r>
    </w:p>
    <w:p w:rsidR="007F51F5" w:rsidRDefault="005337FC" w:rsidP="00326768">
      <w:pPr>
        <w:spacing w:line="360" w:lineRule="auto"/>
        <w:ind w:firstLine="1701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Através de alguns critérios </w:t>
      </w:r>
      <w:r w:rsidR="005F6F96">
        <w:rPr>
          <w:sz w:val="24"/>
          <w:szCs w:val="24"/>
          <w:lang w:val="pt-BR"/>
        </w:rPr>
        <w:t>já definidos pelo banco</w:t>
      </w:r>
      <w:r w:rsidR="00985E60">
        <w:rPr>
          <w:sz w:val="24"/>
          <w:szCs w:val="24"/>
          <w:lang w:val="pt-BR"/>
        </w:rPr>
        <w:t xml:space="preserve"> (</w:t>
      </w:r>
      <w:r w:rsidR="005F6F96">
        <w:rPr>
          <w:sz w:val="24"/>
          <w:szCs w:val="24"/>
          <w:lang w:val="pt-BR"/>
        </w:rPr>
        <w:t xml:space="preserve">tabela </w:t>
      </w:r>
      <w:r w:rsidR="00985E60">
        <w:rPr>
          <w:sz w:val="24"/>
          <w:szCs w:val="24"/>
          <w:lang w:val="pt-BR"/>
        </w:rPr>
        <w:t>em anexo),</w:t>
      </w:r>
      <w:r w:rsidR="005F6F96">
        <w:rPr>
          <w:sz w:val="24"/>
          <w:szCs w:val="24"/>
          <w:lang w:val="pt-BR"/>
        </w:rPr>
        <w:t xml:space="preserve"> é possível mensurar o valor a </w:t>
      </w:r>
      <w:r w:rsidR="006B60E0">
        <w:rPr>
          <w:sz w:val="24"/>
          <w:szCs w:val="24"/>
          <w:lang w:val="pt-BR"/>
        </w:rPr>
        <w:t>pago pelo</w:t>
      </w:r>
      <w:r w:rsidR="005F6F96">
        <w:rPr>
          <w:sz w:val="24"/>
          <w:szCs w:val="24"/>
          <w:lang w:val="pt-BR"/>
        </w:rPr>
        <w:t xml:space="preserve"> Banrisul </w:t>
      </w:r>
      <w:r w:rsidR="006B60E0">
        <w:rPr>
          <w:sz w:val="24"/>
          <w:szCs w:val="24"/>
          <w:lang w:val="pt-BR"/>
        </w:rPr>
        <w:t>ao</w:t>
      </w:r>
      <w:r w:rsidR="005F6F96">
        <w:rPr>
          <w:sz w:val="24"/>
          <w:szCs w:val="24"/>
          <w:lang w:val="pt-BR"/>
        </w:rPr>
        <w:t xml:space="preserve"> Município de Engenho Velho – </w:t>
      </w:r>
      <w:r w:rsidR="00985E60">
        <w:rPr>
          <w:sz w:val="24"/>
          <w:szCs w:val="24"/>
          <w:lang w:val="pt-BR"/>
        </w:rPr>
        <w:t xml:space="preserve">RS, o qual estaria calculado em </w:t>
      </w:r>
      <w:r w:rsidR="00985E60" w:rsidRPr="000C6B5B">
        <w:rPr>
          <w:b/>
          <w:sz w:val="24"/>
          <w:szCs w:val="24"/>
          <w:u w:val="single"/>
          <w:lang w:val="pt-BR"/>
        </w:rPr>
        <w:t>aproximadamente</w:t>
      </w:r>
      <w:r w:rsidR="00985E60">
        <w:rPr>
          <w:sz w:val="24"/>
          <w:szCs w:val="24"/>
          <w:lang w:val="pt-BR"/>
        </w:rPr>
        <w:t xml:space="preserve"> R$ 108.000,00.</w:t>
      </w:r>
    </w:p>
    <w:p w:rsidR="005F6F96" w:rsidRDefault="00985E60" w:rsidP="00326768">
      <w:pPr>
        <w:spacing w:line="360" w:lineRule="auto"/>
        <w:ind w:firstLine="1701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O prazo do contrato será de 60 meses, sendo que a forma de pagamento será de 70% até 15/12/2016, e o restante 30% a partir de 31/01/2017, ou seja no próximo exercício financeiro.</w:t>
      </w:r>
    </w:p>
    <w:p w:rsidR="006D44E5" w:rsidRDefault="006D44E5" w:rsidP="00326768">
      <w:pPr>
        <w:spacing w:line="360" w:lineRule="auto"/>
        <w:ind w:firstLine="1701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Segue em anexo, alguns materiais que exemplificam e tratam de forma objetiva das perdas acumuladas pelos Municípios do RS, os quais corroboram para que o nosso Município efetive esta contratação com o Banrisul.</w:t>
      </w:r>
    </w:p>
    <w:p w:rsidR="00326768" w:rsidRDefault="00326768" w:rsidP="00326768">
      <w:pPr>
        <w:spacing w:line="360" w:lineRule="auto"/>
        <w:ind w:firstLine="1701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Saliento ainda, que a FAMURS entrou em contato com vários bancos, públicos e privados, sendo demonstrado interesse apenas pelo Banrisul.</w:t>
      </w:r>
    </w:p>
    <w:p w:rsidR="005F6F96" w:rsidRPr="005F6F96" w:rsidRDefault="00985E60" w:rsidP="00326768">
      <w:pPr>
        <w:suppressAutoHyphens/>
        <w:spacing w:line="360" w:lineRule="auto"/>
        <w:ind w:right="-60" w:firstLine="1701"/>
        <w:jc w:val="both"/>
        <w:rPr>
          <w:rFonts w:eastAsia="Times New Roman" w:cs="Times New Roman"/>
          <w:sz w:val="24"/>
          <w:szCs w:val="24"/>
          <w:lang w:val="pt-BR" w:eastAsia="ar-SA" w:bidi="pt-BR"/>
        </w:rPr>
      </w:pPr>
      <w:r>
        <w:rPr>
          <w:rFonts w:eastAsia="Times New Roman" w:cs="Times New Roman"/>
          <w:sz w:val="24"/>
          <w:szCs w:val="24"/>
          <w:lang w:val="pt-BR" w:eastAsia="ar-SA" w:bidi="pt-BR"/>
        </w:rPr>
        <w:t xml:space="preserve">Finalmente exponho, que o valor arrecadado pelo Município em </w:t>
      </w:r>
      <w:r w:rsidR="006D44E5">
        <w:rPr>
          <w:rFonts w:eastAsia="Times New Roman" w:cs="Times New Roman"/>
          <w:sz w:val="24"/>
          <w:szCs w:val="24"/>
          <w:lang w:val="pt-BR" w:eastAsia="ar-SA" w:bidi="pt-BR"/>
        </w:rPr>
        <w:t>virtude</w:t>
      </w:r>
      <w:r>
        <w:rPr>
          <w:rFonts w:eastAsia="Times New Roman" w:cs="Times New Roman"/>
          <w:sz w:val="24"/>
          <w:szCs w:val="24"/>
          <w:lang w:val="pt-BR" w:eastAsia="ar-SA" w:bidi="pt-BR"/>
        </w:rPr>
        <w:t xml:space="preserve"> desta negociação</w:t>
      </w:r>
      <w:r w:rsidR="005F6F96" w:rsidRPr="005F6F96">
        <w:rPr>
          <w:rFonts w:eastAsia="Times New Roman" w:cs="Times New Roman"/>
          <w:sz w:val="24"/>
          <w:szCs w:val="24"/>
          <w:lang w:val="pt-BR" w:eastAsia="ar-SA" w:bidi="pt-BR"/>
        </w:rPr>
        <w:t xml:space="preserve"> trará benefícios aos munícipes, além de colaborar para o desenvolvimento de nosso Município.</w:t>
      </w:r>
    </w:p>
    <w:p w:rsidR="002B0086" w:rsidRPr="005F6F96" w:rsidRDefault="005F6F96" w:rsidP="00326768">
      <w:pPr>
        <w:suppressAutoHyphens/>
        <w:spacing w:line="360" w:lineRule="auto"/>
        <w:ind w:right="-60" w:firstLine="1701"/>
        <w:jc w:val="both"/>
        <w:rPr>
          <w:rFonts w:eastAsia="Times New Roman"/>
          <w:bCs/>
          <w:sz w:val="24"/>
          <w:szCs w:val="24"/>
          <w:lang w:val="pt-BR" w:eastAsia="ar-SA"/>
        </w:rPr>
      </w:pPr>
      <w:r w:rsidRPr="005F6F96">
        <w:rPr>
          <w:rFonts w:eastAsia="Times New Roman"/>
          <w:bCs/>
          <w:sz w:val="24"/>
          <w:szCs w:val="24"/>
          <w:lang w:val="pt-BR" w:eastAsia="ar-SA"/>
        </w:rPr>
        <w:t xml:space="preserve">Isto posto, e fundado no interesse público, remetemos à Casa Legislativa o </w:t>
      </w:r>
      <w:r w:rsidRPr="005F6F96">
        <w:rPr>
          <w:rFonts w:eastAsia="Times New Roman"/>
          <w:b/>
          <w:bCs/>
          <w:sz w:val="24"/>
          <w:szCs w:val="24"/>
          <w:lang w:val="pt-BR" w:eastAsia="ar-SA"/>
        </w:rPr>
        <w:t>Projeto de Lei nº 0</w:t>
      </w:r>
      <w:r w:rsidR="009F14B5">
        <w:rPr>
          <w:rFonts w:eastAsia="Times New Roman"/>
          <w:b/>
          <w:bCs/>
          <w:sz w:val="24"/>
          <w:szCs w:val="24"/>
          <w:lang w:val="pt-BR" w:eastAsia="ar-SA"/>
        </w:rPr>
        <w:t>15</w:t>
      </w:r>
      <w:r w:rsidRPr="005F6F96">
        <w:rPr>
          <w:rFonts w:eastAsia="Times New Roman"/>
          <w:b/>
          <w:bCs/>
          <w:sz w:val="24"/>
          <w:szCs w:val="24"/>
          <w:lang w:val="pt-BR" w:eastAsia="ar-SA"/>
        </w:rPr>
        <w:t xml:space="preserve">/2016 </w:t>
      </w:r>
      <w:r w:rsidRPr="005F6F96">
        <w:rPr>
          <w:rFonts w:eastAsia="Times New Roman"/>
          <w:bCs/>
          <w:sz w:val="24"/>
          <w:szCs w:val="24"/>
          <w:lang w:val="pt-BR" w:eastAsia="ar-SA"/>
        </w:rPr>
        <w:t>a fim de que, após compridas as formalidades legais e regimentais, seja a proposição submetida à apreciação, na sequência, à votação pelos nobres vereadores.</w:t>
      </w:r>
    </w:p>
    <w:p w:rsidR="00387C03" w:rsidRDefault="005F6F96" w:rsidP="00387C03">
      <w:pPr>
        <w:widowControl/>
        <w:tabs>
          <w:tab w:val="left" w:pos="14243"/>
          <w:tab w:val="left" w:pos="17078"/>
        </w:tabs>
        <w:spacing w:before="120" w:line="360" w:lineRule="auto"/>
        <w:jc w:val="both"/>
        <w:rPr>
          <w:rFonts w:eastAsia="Times New Roman"/>
          <w:bCs/>
          <w:sz w:val="24"/>
          <w:szCs w:val="24"/>
          <w:lang w:val="pt-BR" w:eastAsia="ar-SA"/>
        </w:rPr>
      </w:pPr>
      <w:r w:rsidRPr="005F6F96">
        <w:rPr>
          <w:rFonts w:eastAsia="Times New Roman"/>
          <w:bCs/>
          <w:sz w:val="24"/>
          <w:szCs w:val="24"/>
          <w:lang w:val="pt-BR" w:eastAsia="ar-SA"/>
        </w:rPr>
        <w:t xml:space="preserve">                                       Engenho Velho – RS, aos </w:t>
      </w:r>
      <w:r w:rsidR="009F14B5">
        <w:rPr>
          <w:rFonts w:eastAsia="Times New Roman"/>
          <w:bCs/>
          <w:sz w:val="24"/>
          <w:szCs w:val="24"/>
          <w:lang w:val="pt-BR" w:eastAsia="ar-SA"/>
        </w:rPr>
        <w:t>17</w:t>
      </w:r>
      <w:r w:rsidRPr="005F6F96">
        <w:rPr>
          <w:rFonts w:eastAsia="Times New Roman"/>
          <w:bCs/>
          <w:sz w:val="24"/>
          <w:szCs w:val="24"/>
          <w:lang w:val="pt-BR" w:eastAsia="ar-SA"/>
        </w:rPr>
        <w:t xml:space="preserve"> de </w:t>
      </w:r>
      <w:r w:rsidR="009F14B5">
        <w:rPr>
          <w:rFonts w:eastAsia="Times New Roman"/>
          <w:bCs/>
          <w:sz w:val="24"/>
          <w:szCs w:val="24"/>
          <w:lang w:val="pt-BR" w:eastAsia="ar-SA"/>
        </w:rPr>
        <w:t xml:space="preserve">novembro </w:t>
      </w:r>
      <w:r w:rsidR="00387C03">
        <w:rPr>
          <w:rFonts w:eastAsia="Times New Roman"/>
          <w:bCs/>
          <w:sz w:val="24"/>
          <w:szCs w:val="24"/>
          <w:lang w:val="pt-BR" w:eastAsia="ar-SA"/>
        </w:rPr>
        <w:t>de 2016.</w:t>
      </w:r>
    </w:p>
    <w:p w:rsidR="008D2FDF" w:rsidRPr="00387C03" w:rsidRDefault="008D2FDF" w:rsidP="00387C03">
      <w:pPr>
        <w:widowControl/>
        <w:tabs>
          <w:tab w:val="left" w:pos="14243"/>
          <w:tab w:val="left" w:pos="17078"/>
        </w:tabs>
        <w:spacing w:before="120" w:line="360" w:lineRule="auto"/>
        <w:jc w:val="both"/>
        <w:rPr>
          <w:rFonts w:eastAsia="Times New Roman"/>
          <w:bCs/>
          <w:sz w:val="24"/>
          <w:szCs w:val="24"/>
          <w:lang w:val="pt-BR" w:eastAsia="ar-SA"/>
        </w:rPr>
      </w:pPr>
    </w:p>
    <w:p w:rsidR="00387C03" w:rsidRPr="00387C03" w:rsidRDefault="00387C03" w:rsidP="00387C03">
      <w:pPr>
        <w:rPr>
          <w:sz w:val="24"/>
          <w:szCs w:val="24"/>
          <w:lang w:val="pt-BR" w:eastAsia="ar-SA"/>
        </w:rPr>
      </w:pPr>
      <w:r>
        <w:rPr>
          <w:rFonts w:eastAsia="Times New Roman"/>
          <w:sz w:val="24"/>
          <w:szCs w:val="24"/>
          <w:lang w:val="pt-BR" w:eastAsia="ar-SA"/>
        </w:rPr>
        <w:t xml:space="preserve">                                        </w:t>
      </w:r>
      <w:r w:rsidRPr="00387C03">
        <w:rPr>
          <w:sz w:val="24"/>
          <w:szCs w:val="24"/>
          <w:lang w:val="pt-BR" w:eastAsia="ar-SA"/>
        </w:rPr>
        <w:t>_________________________</w:t>
      </w:r>
    </w:p>
    <w:p w:rsidR="00387C03" w:rsidRPr="00387C03" w:rsidRDefault="00387C03" w:rsidP="00387C03">
      <w:pPr>
        <w:jc w:val="center"/>
        <w:rPr>
          <w:sz w:val="24"/>
          <w:szCs w:val="24"/>
          <w:lang w:val="pt-BR" w:eastAsia="ar-SA"/>
        </w:rPr>
      </w:pPr>
      <w:r w:rsidRPr="00387C03">
        <w:rPr>
          <w:sz w:val="24"/>
          <w:szCs w:val="24"/>
          <w:lang w:val="pt-BR" w:eastAsia="ar-SA"/>
        </w:rPr>
        <w:t xml:space="preserve">Valdecir Luiz </w:t>
      </w:r>
      <w:proofErr w:type="spellStart"/>
      <w:r w:rsidRPr="00387C03">
        <w:rPr>
          <w:sz w:val="24"/>
          <w:szCs w:val="24"/>
          <w:lang w:val="pt-BR" w:eastAsia="ar-SA"/>
        </w:rPr>
        <w:t>Estevan</w:t>
      </w:r>
      <w:proofErr w:type="spellEnd"/>
    </w:p>
    <w:p w:rsidR="00387C03" w:rsidRPr="00387C03" w:rsidRDefault="00387C03" w:rsidP="00387C03">
      <w:pPr>
        <w:jc w:val="center"/>
        <w:rPr>
          <w:sz w:val="24"/>
          <w:szCs w:val="24"/>
          <w:lang w:val="pt-BR" w:eastAsia="ar-SA"/>
        </w:rPr>
        <w:sectPr w:rsidR="00387C03" w:rsidRPr="00387C03" w:rsidSect="00387C03">
          <w:type w:val="continuous"/>
          <w:pgSz w:w="11910" w:h="16840"/>
          <w:pgMar w:top="2268" w:right="1582" w:bottom="851" w:left="1599" w:header="720" w:footer="720" w:gutter="0"/>
          <w:cols w:space="720"/>
        </w:sectPr>
      </w:pPr>
      <w:r>
        <w:rPr>
          <w:sz w:val="24"/>
          <w:szCs w:val="24"/>
          <w:lang w:val="pt-BR" w:eastAsia="ar-SA"/>
        </w:rPr>
        <w:t>Prefeito Municipal</w:t>
      </w:r>
    </w:p>
    <w:p w:rsidR="00387C03" w:rsidRPr="00387C03" w:rsidRDefault="00387C03" w:rsidP="00387C03">
      <w:pPr>
        <w:rPr>
          <w:sz w:val="24"/>
          <w:szCs w:val="24"/>
          <w:lang w:val="pt-BR" w:eastAsia="ar-SA"/>
        </w:rPr>
      </w:pPr>
    </w:p>
    <w:sectPr w:rsidR="00387C03" w:rsidRPr="00387C03" w:rsidSect="00387C03">
      <w:pgSz w:w="11910" w:h="16840"/>
      <w:pgMar w:top="2552" w:right="1582" w:bottom="1134" w:left="15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90C67"/>
    <w:rsid w:val="00067384"/>
    <w:rsid w:val="000B729E"/>
    <w:rsid w:val="000C6B5B"/>
    <w:rsid w:val="00151CDB"/>
    <w:rsid w:val="00164308"/>
    <w:rsid w:val="00172E2B"/>
    <w:rsid w:val="002B0086"/>
    <w:rsid w:val="00326768"/>
    <w:rsid w:val="00387C03"/>
    <w:rsid w:val="003B613B"/>
    <w:rsid w:val="005125BB"/>
    <w:rsid w:val="005337FC"/>
    <w:rsid w:val="005F6F96"/>
    <w:rsid w:val="006B60E0"/>
    <w:rsid w:val="006D44E5"/>
    <w:rsid w:val="007B2F43"/>
    <w:rsid w:val="007F51F5"/>
    <w:rsid w:val="008D2FDF"/>
    <w:rsid w:val="00985E60"/>
    <w:rsid w:val="009F14B5"/>
    <w:rsid w:val="00A202D1"/>
    <w:rsid w:val="00C214E1"/>
    <w:rsid w:val="00D34DA6"/>
    <w:rsid w:val="00E90C67"/>
    <w:rsid w:val="00ED404E"/>
    <w:rsid w:val="00F14537"/>
    <w:rsid w:val="00FE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79142-A89E-4FA9-BB8F-4997E88E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Forte">
    <w:name w:val="Strong"/>
    <w:basedOn w:val="Fontepargpadro"/>
    <w:uiPriority w:val="22"/>
    <w:qFormat/>
    <w:rsid w:val="00A202D1"/>
    <w:rPr>
      <w:b/>
      <w:bCs/>
    </w:rPr>
  </w:style>
  <w:style w:type="paragraph" w:customStyle="1" w:styleId="Textopadro">
    <w:name w:val="Texto padrão"/>
    <w:basedOn w:val="Normal"/>
    <w:rsid w:val="00151CDB"/>
    <w:pPr>
      <w:tabs>
        <w:tab w:val="left" w:pos="0"/>
      </w:tabs>
      <w:overflowPunct w:val="0"/>
      <w:autoSpaceDE w:val="0"/>
    </w:pPr>
    <w:rPr>
      <w:rFonts w:ascii="Times New Roman" w:eastAsia="Lucida Sans Unicode" w:hAnsi="Times New Roman" w:cs="Tahoma"/>
      <w:sz w:val="24"/>
      <w:szCs w:val="24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14E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14E1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597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Esteder Xavier Jacomini</dc:creator>
  <cp:lastModifiedBy>User</cp:lastModifiedBy>
  <cp:revision>6</cp:revision>
  <cp:lastPrinted>2016-11-17T11:21:00Z</cp:lastPrinted>
  <dcterms:created xsi:type="dcterms:W3CDTF">2016-11-23T09:47:00Z</dcterms:created>
  <dcterms:modified xsi:type="dcterms:W3CDTF">2016-11-23T09:58:00Z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2016-11-16T00:00:00Z</vt:filetime>
  </property>
</Properties>
</file>