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7B25BD" w:rsidP="007B25B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SEGUNDO TERMO ADITIVO AO CONTRATO DE RATEIO Nº 002/2014</w:t>
      </w:r>
    </w:p>
    <w:p w:rsidR="007B25BD" w:rsidRDefault="007B25BD" w:rsidP="007B25BD">
      <w:pPr>
        <w:jc w:val="center"/>
        <w:rPr>
          <w:b/>
          <w:sz w:val="24"/>
          <w:szCs w:val="24"/>
          <w:u w:val="single"/>
        </w:rPr>
      </w:pPr>
    </w:p>
    <w:p w:rsidR="007B25BD" w:rsidRDefault="007B25BD" w:rsidP="007B25BD">
      <w:pPr>
        <w:jc w:val="center"/>
        <w:rPr>
          <w:b/>
          <w:sz w:val="24"/>
          <w:szCs w:val="24"/>
          <w:u w:val="single"/>
        </w:rPr>
      </w:pPr>
    </w:p>
    <w:p w:rsidR="007B25BD" w:rsidRDefault="007B25BD" w:rsidP="007B25BD">
      <w:pPr>
        <w:ind w:firstLine="1440"/>
        <w:jc w:val="both"/>
        <w:rPr>
          <w:b/>
          <w:sz w:val="24"/>
          <w:szCs w:val="24"/>
          <w:u w:val="single"/>
        </w:rPr>
      </w:pPr>
    </w:p>
    <w:p w:rsidR="007B25BD" w:rsidRDefault="005F0DBF" w:rsidP="007B25BD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Segundo</w:t>
      </w:r>
      <w:r w:rsidR="007B25BD">
        <w:rPr>
          <w:sz w:val="24"/>
          <w:szCs w:val="24"/>
        </w:rPr>
        <w:t xml:space="preserve"> Termo Aditivo ao Contrato de Rateio nº002/2014,</w:t>
      </w:r>
      <w:proofErr w:type="gramStart"/>
      <w:r w:rsidR="007B25BD">
        <w:rPr>
          <w:sz w:val="24"/>
          <w:szCs w:val="24"/>
        </w:rPr>
        <w:t xml:space="preserve">  </w:t>
      </w:r>
      <w:proofErr w:type="gramEnd"/>
      <w:r w:rsidR="007B25BD">
        <w:rPr>
          <w:sz w:val="24"/>
          <w:szCs w:val="24"/>
        </w:rPr>
        <w:t xml:space="preserve">de um lado o CONSÓRCIO INTERMUNICIPAL DE SAÚDE DO GRANDE SARANDI, Pessoa Jurídica de Direito Público, com sede à Rua Cosme </w:t>
      </w:r>
      <w:proofErr w:type="spellStart"/>
      <w:r w:rsidR="007B25BD">
        <w:rPr>
          <w:sz w:val="24"/>
          <w:szCs w:val="24"/>
        </w:rPr>
        <w:t>Favretto</w:t>
      </w:r>
      <w:proofErr w:type="spellEnd"/>
      <w:r w:rsidR="007B25BD">
        <w:rPr>
          <w:sz w:val="24"/>
          <w:szCs w:val="24"/>
        </w:rPr>
        <w:t xml:space="preserve">, 676 – Sarandi – RS, inscrito no CNPJ nº 04.828.326/0001-62, neste ato representado pelo seu Presidente, Paulo Rodolfo </w:t>
      </w:r>
      <w:proofErr w:type="spellStart"/>
      <w:r w:rsidR="007B25BD">
        <w:rPr>
          <w:sz w:val="24"/>
          <w:szCs w:val="24"/>
        </w:rPr>
        <w:t>Viccari</w:t>
      </w:r>
      <w:proofErr w:type="spellEnd"/>
      <w:r w:rsidR="007B25BD">
        <w:rPr>
          <w:sz w:val="24"/>
          <w:szCs w:val="24"/>
        </w:rPr>
        <w:t xml:space="preserve"> </w:t>
      </w:r>
      <w:proofErr w:type="spellStart"/>
      <w:r w:rsidR="007B25BD">
        <w:rPr>
          <w:sz w:val="24"/>
          <w:szCs w:val="24"/>
        </w:rPr>
        <w:t>Kasper</w:t>
      </w:r>
      <w:proofErr w:type="spellEnd"/>
      <w:r w:rsidR="007B25BD">
        <w:rPr>
          <w:sz w:val="24"/>
          <w:szCs w:val="24"/>
        </w:rPr>
        <w:t>, CPF Nº 424.369.400-01, RG Nº 90328668-58 expedido pelo SSP/RS, doravante denominado a CONSÓRCIO e o Município de ENGENHO VELHO - RS CNPJ Nº 94.704.129/0001-24, representado por seu Prefeito Municipal Sr. VALDECIR LUIZ ESTEVAN , portador do CPF Nº 425.593.770-68, RG Nº 80309002-63, doravante denominado CONSORCIADO, tem entre si ajustado o que segue:</w:t>
      </w:r>
    </w:p>
    <w:p w:rsidR="007B25BD" w:rsidRDefault="007B25BD" w:rsidP="007B25BD">
      <w:pPr>
        <w:ind w:firstLine="1440"/>
        <w:jc w:val="both"/>
        <w:rPr>
          <w:sz w:val="24"/>
          <w:szCs w:val="24"/>
        </w:rPr>
      </w:pPr>
    </w:p>
    <w:p w:rsidR="007B25BD" w:rsidRDefault="007B25BD" w:rsidP="007B25BD">
      <w:pPr>
        <w:tabs>
          <w:tab w:val="left" w:pos="1701"/>
          <w:tab w:val="left" w:pos="1843"/>
        </w:tabs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>A cláusula sétima do contrato primitivo passa a vigorar com a seguinte redação:</w:t>
      </w:r>
    </w:p>
    <w:p w:rsidR="007B25BD" w:rsidRDefault="007B25BD" w:rsidP="007B25BD">
      <w:pPr>
        <w:ind w:firstLine="1440"/>
        <w:jc w:val="both"/>
        <w:rPr>
          <w:sz w:val="24"/>
          <w:szCs w:val="24"/>
        </w:rPr>
      </w:pPr>
    </w:p>
    <w:p w:rsidR="007B25BD" w:rsidRDefault="007B25BD" w:rsidP="007B25BD">
      <w:pPr>
        <w:tabs>
          <w:tab w:val="left" w:pos="2552"/>
        </w:tabs>
        <w:ind w:firstLine="1985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CLAUSULA SÉTIMA</w:t>
      </w:r>
    </w:p>
    <w:p w:rsidR="007B25BD" w:rsidRDefault="007B25BD" w:rsidP="007B25BD">
      <w:pPr>
        <w:tabs>
          <w:tab w:val="left" w:pos="2552"/>
        </w:tabs>
        <w:jc w:val="both"/>
        <w:rPr>
          <w:b/>
          <w:sz w:val="24"/>
          <w:u w:val="single"/>
        </w:rPr>
      </w:pPr>
    </w:p>
    <w:p w:rsidR="007B25BD" w:rsidRDefault="007B25BD" w:rsidP="007B25BD">
      <w:pPr>
        <w:tabs>
          <w:tab w:val="left" w:pos="2552"/>
        </w:tabs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O presente instrumento vigerá até 31/12/2016, sendo, todavia, rescindido automaticamente no caso do CONSÓRCIADO deixar de integrar o CONSÓRCIO, desde que atendidas às formalidades estabelecidas nos Art.8º § 5º, 11 e 12 § 2º da Lei 11.107/05.</w:t>
      </w:r>
    </w:p>
    <w:p w:rsidR="007B25BD" w:rsidRDefault="007B25BD" w:rsidP="007B25BD">
      <w:pPr>
        <w:tabs>
          <w:tab w:val="left" w:pos="1985"/>
          <w:tab w:val="left" w:pos="2835"/>
        </w:tabs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            </w:t>
      </w:r>
    </w:p>
    <w:p w:rsidR="007B25BD" w:rsidRDefault="007B25BD" w:rsidP="007B25BD">
      <w:pPr>
        <w:ind w:firstLine="1985"/>
        <w:jc w:val="both"/>
        <w:rPr>
          <w:sz w:val="22"/>
        </w:rPr>
      </w:pPr>
      <w:r>
        <w:rPr>
          <w:sz w:val="24"/>
          <w:szCs w:val="24"/>
        </w:rPr>
        <w:t>Ficam inalteradas as demais cláusulas do contrato.</w:t>
      </w:r>
    </w:p>
    <w:p w:rsidR="007B25BD" w:rsidRDefault="007B25BD" w:rsidP="007B25BD">
      <w:pPr>
        <w:ind w:firstLine="1985"/>
        <w:jc w:val="both"/>
        <w:rPr>
          <w:sz w:val="24"/>
          <w:szCs w:val="24"/>
        </w:rPr>
      </w:pPr>
      <w:r>
        <w:rPr>
          <w:sz w:val="22"/>
        </w:rPr>
        <w:tab/>
      </w:r>
    </w:p>
    <w:p w:rsidR="007B25BD" w:rsidRDefault="007B25BD" w:rsidP="007B25BD">
      <w:pPr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por estarem justas e contratadas, as partes firmam o presente contrato em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(duas) vias de igual teor, e para um só efeito.</w:t>
      </w:r>
    </w:p>
    <w:p w:rsidR="007B25BD" w:rsidRDefault="007B25BD" w:rsidP="007B25BD">
      <w:pPr>
        <w:ind w:firstLine="1985"/>
        <w:jc w:val="both"/>
        <w:rPr>
          <w:sz w:val="24"/>
          <w:szCs w:val="24"/>
        </w:rPr>
      </w:pPr>
    </w:p>
    <w:p w:rsidR="007B25BD" w:rsidRDefault="007B25BD" w:rsidP="007B25BD">
      <w:pPr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>Elegem ainda o Foro da Comarca de Sarandi - RS em detrimento de qualquer outro por mais privilegiado que seja para qualquer ação ou execução decorrente deste contrato.</w:t>
      </w:r>
    </w:p>
    <w:p w:rsidR="007B25BD" w:rsidRDefault="007B25BD" w:rsidP="007B25BD">
      <w:pPr>
        <w:ind w:firstLine="1985"/>
        <w:jc w:val="both"/>
        <w:rPr>
          <w:sz w:val="24"/>
          <w:szCs w:val="24"/>
        </w:rPr>
      </w:pPr>
    </w:p>
    <w:p w:rsidR="007B25BD" w:rsidRDefault="007B25BD" w:rsidP="007B25BD">
      <w:pPr>
        <w:ind w:firstLine="1985"/>
        <w:jc w:val="both"/>
        <w:rPr>
          <w:sz w:val="24"/>
          <w:szCs w:val="24"/>
        </w:rPr>
      </w:pPr>
    </w:p>
    <w:p w:rsidR="007B25BD" w:rsidRDefault="007B25BD" w:rsidP="007B25BD">
      <w:pPr>
        <w:ind w:firstLine="1440"/>
        <w:jc w:val="center"/>
        <w:rPr>
          <w:b/>
          <w:sz w:val="24"/>
          <w:szCs w:val="24"/>
        </w:rPr>
      </w:pPr>
      <w:r>
        <w:rPr>
          <w:sz w:val="24"/>
          <w:szCs w:val="24"/>
        </w:rPr>
        <w:t>Sarandi</w:t>
      </w:r>
      <w:r w:rsidR="005F0DBF">
        <w:rPr>
          <w:sz w:val="24"/>
          <w:szCs w:val="24"/>
        </w:rPr>
        <w:t xml:space="preserve"> , 04</w:t>
      </w:r>
      <w:r>
        <w:rPr>
          <w:sz w:val="24"/>
          <w:szCs w:val="24"/>
        </w:rPr>
        <w:t xml:space="preserve"> de Janeiro de 2016.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 </w:t>
      </w:r>
    </w:p>
    <w:p w:rsidR="007B25BD" w:rsidRDefault="007B25BD" w:rsidP="007B25BD">
      <w:pPr>
        <w:ind w:firstLine="1440"/>
        <w:jc w:val="center"/>
        <w:rPr>
          <w:b/>
          <w:sz w:val="24"/>
          <w:szCs w:val="24"/>
        </w:rPr>
      </w:pPr>
    </w:p>
    <w:p w:rsidR="007B25BD" w:rsidRDefault="007B25BD" w:rsidP="007B25BD">
      <w:pPr>
        <w:ind w:firstLine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7B25BD" w:rsidRDefault="007B25BD" w:rsidP="007B25BD">
      <w:pPr>
        <w:ind w:firstLine="1440"/>
        <w:rPr>
          <w:b/>
          <w:sz w:val="24"/>
          <w:szCs w:val="24"/>
        </w:rPr>
      </w:pPr>
    </w:p>
    <w:p w:rsidR="007B25BD" w:rsidRDefault="007B25BD" w:rsidP="007B25BD">
      <w:pPr>
        <w:ind w:firstLine="1440"/>
        <w:rPr>
          <w:b/>
          <w:sz w:val="24"/>
          <w:szCs w:val="24"/>
        </w:rPr>
      </w:pPr>
    </w:p>
    <w:p w:rsidR="007B25BD" w:rsidRDefault="007B25BD" w:rsidP="007B25BD">
      <w:pPr>
        <w:ind w:firstLine="1440"/>
        <w:rPr>
          <w:b/>
          <w:bCs/>
          <w:sz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</w:p>
    <w:p w:rsidR="007B25BD" w:rsidRDefault="007B25BD" w:rsidP="007B25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Paulo Rodolfo </w:t>
      </w:r>
      <w:proofErr w:type="spellStart"/>
      <w:r>
        <w:rPr>
          <w:b/>
          <w:bCs/>
          <w:sz w:val="24"/>
        </w:rPr>
        <w:t>Viccari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Kasper</w:t>
      </w:r>
      <w:proofErr w:type="spellEnd"/>
      <w:r>
        <w:rPr>
          <w:b/>
          <w:bCs/>
          <w:sz w:val="24"/>
        </w:rPr>
        <w:t xml:space="preserve">                          Valdecir Luiz </w:t>
      </w:r>
      <w:proofErr w:type="spellStart"/>
      <w:r>
        <w:rPr>
          <w:b/>
          <w:bCs/>
          <w:sz w:val="24"/>
        </w:rPr>
        <w:t>Estevan</w:t>
      </w:r>
      <w:proofErr w:type="spellEnd"/>
    </w:p>
    <w:p w:rsidR="007B25BD" w:rsidRDefault="007B25BD" w:rsidP="007B25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Presidente CISGS                                   Município de Engenho Velho</w:t>
      </w:r>
    </w:p>
    <w:p w:rsidR="007B25BD" w:rsidRDefault="007B25BD" w:rsidP="007B25BD">
      <w:pPr>
        <w:jc w:val="center"/>
        <w:rPr>
          <w:b/>
          <w:bCs/>
          <w:sz w:val="24"/>
        </w:rPr>
      </w:pPr>
    </w:p>
    <w:p w:rsidR="007B25BD" w:rsidRDefault="007B25BD" w:rsidP="007B25BD">
      <w:pPr>
        <w:jc w:val="center"/>
        <w:rPr>
          <w:b/>
          <w:bCs/>
          <w:sz w:val="24"/>
        </w:rPr>
      </w:pPr>
    </w:p>
    <w:p w:rsidR="007B25BD" w:rsidRDefault="007B25BD" w:rsidP="007B25BD">
      <w:pPr>
        <w:jc w:val="center"/>
        <w:rPr>
          <w:b/>
          <w:bCs/>
          <w:sz w:val="24"/>
        </w:rPr>
      </w:pPr>
    </w:p>
    <w:p w:rsidR="007B25BD" w:rsidRDefault="007B25BD" w:rsidP="007B25BD">
      <w:pPr>
        <w:jc w:val="center"/>
        <w:rPr>
          <w:b/>
          <w:bCs/>
          <w:sz w:val="24"/>
        </w:rPr>
      </w:pPr>
    </w:p>
    <w:p w:rsidR="009140B4" w:rsidRDefault="009140B4"/>
    <w:sectPr w:rsidR="009140B4" w:rsidSect="004A3054">
      <w:pgSz w:w="11906" w:h="16838"/>
      <w:pgMar w:top="3686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25BD"/>
    <w:rsid w:val="004A3054"/>
    <w:rsid w:val="005F0DBF"/>
    <w:rsid w:val="00667C02"/>
    <w:rsid w:val="007B25BD"/>
    <w:rsid w:val="009140B4"/>
    <w:rsid w:val="00A24FA6"/>
    <w:rsid w:val="00D2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Vacinas</dc:creator>
  <cp:lastModifiedBy>adm</cp:lastModifiedBy>
  <cp:revision>2</cp:revision>
  <dcterms:created xsi:type="dcterms:W3CDTF">2015-12-29T14:21:00Z</dcterms:created>
  <dcterms:modified xsi:type="dcterms:W3CDTF">2015-12-29T14:21:00Z</dcterms:modified>
</cp:coreProperties>
</file>